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85" w:rsidRDefault="00D1358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D13585" w:rsidRPr="001F4CC4" w:rsidRDefault="00D13585" w:rsidP="00D1358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7D227F" w:rsidRDefault="009637B5" w:rsidP="007D227F">
            <w:pPr>
              <w:shd w:val="clear" w:color="auto" w:fill="FFFFFF"/>
              <w:spacing w:after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7D227F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жилых помещений муниципального жилого фонда непригодными (пригодными) для проживания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7D227F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D227F">
        <w:rPr>
          <w:rFonts w:ascii="Times New Roman" w:hAnsi="Times New Roman"/>
          <w:sz w:val="24"/>
          <w:szCs w:val="24"/>
        </w:rPr>
        <w:t>Признание в установленном порядке жилых помещений муниципального жилого фонда непригодными (пригодными) для проживания</w:t>
      </w:r>
      <w:r w:rsidR="007D227F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D2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D227F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D227F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227F">
        <w:rPr>
          <w:rFonts w:ascii="Times New Roman" w:eastAsia="Times New Roman" w:hAnsi="Times New Roman" w:cs="Times New Roman"/>
          <w:sz w:val="24"/>
          <w:szCs w:val="24"/>
        </w:rPr>
        <w:t>12.12.</w:t>
      </w:r>
      <w:r w:rsidR="007D227F" w:rsidRPr="007D227F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7D227F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D227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7F" w:rsidRPr="007D227F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FD1FFA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1 пункта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2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8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FD1FFA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700D35" w:rsidRPr="009637B5" w:rsidRDefault="00700D35" w:rsidP="00700D35">
      <w:pPr>
        <w:spacing w:after="0"/>
        <w:jc w:val="both"/>
      </w:pPr>
    </w:p>
    <w:p w:rsidR="00CB6984" w:rsidRPr="009637B5" w:rsidRDefault="00CB6984" w:rsidP="00700D35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150342"/>
    <w:rsid w:val="00261483"/>
    <w:rsid w:val="003D5A10"/>
    <w:rsid w:val="00552FF2"/>
    <w:rsid w:val="005735E3"/>
    <w:rsid w:val="005913EE"/>
    <w:rsid w:val="005B669C"/>
    <w:rsid w:val="005E1DBF"/>
    <w:rsid w:val="0063477C"/>
    <w:rsid w:val="00682BD3"/>
    <w:rsid w:val="00700D35"/>
    <w:rsid w:val="00722BAA"/>
    <w:rsid w:val="007D227F"/>
    <w:rsid w:val="00871B51"/>
    <w:rsid w:val="009637B5"/>
    <w:rsid w:val="00992416"/>
    <w:rsid w:val="00A17A4C"/>
    <w:rsid w:val="00AA3899"/>
    <w:rsid w:val="00B66DF6"/>
    <w:rsid w:val="00BE2816"/>
    <w:rsid w:val="00CB6984"/>
    <w:rsid w:val="00D13541"/>
    <w:rsid w:val="00D13585"/>
    <w:rsid w:val="00E830E4"/>
    <w:rsid w:val="00EF09AF"/>
    <w:rsid w:val="00F44026"/>
    <w:rsid w:val="00F532C9"/>
    <w:rsid w:val="00F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D22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19</cp:revision>
  <cp:lastPrinted>2019-06-28T08:31:00Z</cp:lastPrinted>
  <dcterms:created xsi:type="dcterms:W3CDTF">2019-06-28T03:01:00Z</dcterms:created>
  <dcterms:modified xsi:type="dcterms:W3CDTF">2021-11-29T11:21:00Z</dcterms:modified>
</cp:coreProperties>
</file>