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DE59D5" w:rsidRPr="00273D4A" w:rsidTr="003860F3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E59D5" w:rsidRPr="00273D4A" w:rsidRDefault="008D6D30" w:rsidP="003860F3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="00DE59D5" w:rsidRPr="00273D4A">
              <w:rPr>
                <w:rFonts w:ascii="Times New Roman" w:hAnsi="Times New Roman"/>
              </w:rPr>
              <w:t xml:space="preserve">Р о с </w:t>
            </w:r>
            <w:proofErr w:type="spellStart"/>
            <w:r w:rsidR="00DE59D5" w:rsidRPr="00273D4A">
              <w:rPr>
                <w:rFonts w:ascii="Times New Roman" w:hAnsi="Times New Roman"/>
              </w:rPr>
              <w:t>с</w:t>
            </w:r>
            <w:proofErr w:type="spellEnd"/>
            <w:r w:rsidR="00DE59D5" w:rsidRPr="00273D4A">
              <w:rPr>
                <w:rFonts w:ascii="Times New Roman" w:hAnsi="Times New Roman"/>
              </w:rPr>
              <w:t xml:space="preserve"> и </w:t>
            </w:r>
            <w:proofErr w:type="spellStart"/>
            <w:r w:rsidR="00DE59D5" w:rsidRPr="00273D4A">
              <w:rPr>
                <w:rFonts w:ascii="Times New Roman" w:hAnsi="Times New Roman"/>
              </w:rPr>
              <w:t>й</w:t>
            </w:r>
            <w:proofErr w:type="spellEnd"/>
            <w:r w:rsidR="00DE59D5" w:rsidRPr="00273D4A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="00DE59D5" w:rsidRPr="00273D4A">
              <w:rPr>
                <w:rFonts w:ascii="Times New Roman" w:hAnsi="Times New Roman"/>
              </w:rPr>
              <w:t>д</w:t>
            </w:r>
            <w:proofErr w:type="spellEnd"/>
            <w:r w:rsidR="00DE59D5" w:rsidRPr="00273D4A">
              <w:rPr>
                <w:rFonts w:ascii="Times New Roman" w:hAnsi="Times New Roman"/>
              </w:rPr>
              <w:t xml:space="preserve"> е </w:t>
            </w:r>
            <w:proofErr w:type="spellStart"/>
            <w:r w:rsidR="00DE59D5" w:rsidRPr="00273D4A">
              <w:rPr>
                <w:rFonts w:ascii="Times New Roman" w:hAnsi="Times New Roman"/>
              </w:rPr>
              <w:t>р</w:t>
            </w:r>
            <w:proofErr w:type="spellEnd"/>
            <w:r w:rsidR="00DE59D5" w:rsidRPr="00273D4A">
              <w:rPr>
                <w:rFonts w:ascii="Times New Roman" w:hAnsi="Times New Roman"/>
              </w:rPr>
              <w:t xml:space="preserve"> а </w:t>
            </w:r>
            <w:proofErr w:type="spellStart"/>
            <w:r w:rsidR="00DE59D5" w:rsidRPr="00273D4A">
              <w:rPr>
                <w:rFonts w:ascii="Times New Roman" w:hAnsi="Times New Roman"/>
              </w:rPr>
              <w:t>ц</w:t>
            </w:r>
            <w:proofErr w:type="spellEnd"/>
            <w:r w:rsidR="00DE59D5" w:rsidRPr="00273D4A">
              <w:rPr>
                <w:rFonts w:ascii="Times New Roman" w:hAnsi="Times New Roman"/>
              </w:rPr>
              <w:t xml:space="preserve"> и я                 </w:t>
            </w:r>
          </w:p>
          <w:p w:rsidR="00DE59D5" w:rsidRPr="00273D4A" w:rsidRDefault="00DE59D5" w:rsidP="003860F3">
            <w:pPr>
              <w:pStyle w:val="5"/>
              <w:rPr>
                <w:rFonts w:ascii="Times New Roman" w:hAnsi="Times New Roman"/>
              </w:rPr>
            </w:pPr>
            <w:r w:rsidRPr="00273D4A">
              <w:rPr>
                <w:rFonts w:ascii="Times New Roman" w:hAnsi="Times New Roman"/>
              </w:rPr>
              <w:t>Иркутская область</w:t>
            </w:r>
          </w:p>
          <w:p w:rsidR="00DE59D5" w:rsidRPr="00273D4A" w:rsidRDefault="00DE59D5" w:rsidP="00386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73D4A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DE59D5" w:rsidRPr="00273D4A" w:rsidRDefault="00DE59D5" w:rsidP="003860F3">
            <w:pPr>
              <w:pStyle w:val="6"/>
              <w:rPr>
                <w:rFonts w:ascii="Times New Roman" w:hAnsi="Times New Roman"/>
                <w:sz w:val="32"/>
              </w:rPr>
            </w:pPr>
            <w:r w:rsidRPr="00273D4A">
              <w:rPr>
                <w:rFonts w:ascii="Times New Roman" w:hAnsi="Times New Roman"/>
                <w:sz w:val="32"/>
              </w:rPr>
              <w:t>Николаевское муниципальное образование</w:t>
            </w:r>
          </w:p>
          <w:p w:rsidR="00DE59D5" w:rsidRPr="00273D4A" w:rsidRDefault="00DE59D5" w:rsidP="00386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D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 Николаевского  муниципального образования </w:t>
            </w:r>
          </w:p>
          <w:p w:rsidR="00DE59D5" w:rsidRPr="00273D4A" w:rsidRDefault="00DE59D5" w:rsidP="003860F3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73D4A">
              <w:rPr>
                <w:rFonts w:ascii="Times New Roman" w:hAnsi="Times New Roman"/>
              </w:rPr>
              <w:t xml:space="preserve">РЕШЕНИЕ </w:t>
            </w:r>
          </w:p>
          <w:p w:rsidR="00DE59D5" w:rsidRPr="00273D4A" w:rsidRDefault="00DE59D5" w:rsidP="003860F3">
            <w:pPr>
              <w:spacing w:after="0"/>
            </w:pPr>
          </w:p>
        </w:tc>
      </w:tr>
    </w:tbl>
    <w:p w:rsidR="00634504" w:rsidRPr="00273D4A" w:rsidRDefault="00634504" w:rsidP="00DE59D5">
      <w:pPr>
        <w:ind w:right="-568"/>
        <w:rPr>
          <w:rFonts w:ascii="Times New Roman" w:hAnsi="Times New Roman" w:cs="Times New Roman"/>
          <w:sz w:val="16"/>
          <w:szCs w:val="16"/>
        </w:rPr>
      </w:pPr>
    </w:p>
    <w:p w:rsidR="00DE59D5" w:rsidRPr="00273D4A" w:rsidRDefault="00256B0D" w:rsidP="00DE59D5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</w:t>
      </w:r>
      <w:r w:rsidR="00DE59D5" w:rsidRPr="00273D4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DE59D5" w:rsidRPr="00273D4A" w:rsidTr="003860F3">
        <w:trPr>
          <w:trHeight w:val="106"/>
        </w:trPr>
        <w:tc>
          <w:tcPr>
            <w:tcW w:w="4915" w:type="dxa"/>
          </w:tcPr>
          <w:p w:rsidR="00DE59D5" w:rsidRPr="00273D4A" w:rsidRDefault="00DE59D5" w:rsidP="00634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установлении и введении в действие на территории  </w:t>
            </w:r>
            <w:r w:rsidRPr="00273D4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Pr="00273D4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муниципального образования налога на имущество физических лиц</w:t>
            </w:r>
          </w:p>
        </w:tc>
      </w:tr>
    </w:tbl>
    <w:p w:rsidR="00634504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ab/>
      </w:r>
    </w:p>
    <w:p w:rsidR="00DE59D5" w:rsidRPr="00273D4A" w:rsidRDefault="00DE59D5" w:rsidP="0063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>Руководствуясь статьями 14, 35 Федерального закона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31,47 Устава Николаевского муниципального образования, Дума Николаевского муниципального образования</w:t>
      </w:r>
    </w:p>
    <w:p w:rsidR="00DE59D5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D5" w:rsidRPr="00273D4A" w:rsidRDefault="00DE59D5" w:rsidP="00DE5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D4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E59D5" w:rsidRPr="00273D4A" w:rsidRDefault="00DE59D5" w:rsidP="00273D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E59D5" w:rsidRPr="00273D4A" w:rsidRDefault="00DE59D5" w:rsidP="00273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 xml:space="preserve">1. </w:t>
      </w:r>
      <w:r w:rsidRPr="00273D4A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на территории </w:t>
      </w:r>
      <w:r w:rsidRPr="00273D4A">
        <w:rPr>
          <w:rFonts w:ascii="Times New Roman" w:hAnsi="Times New Roman" w:cs="Times New Roman"/>
          <w:sz w:val="24"/>
          <w:szCs w:val="24"/>
        </w:rPr>
        <w:t>Николаевского</w:t>
      </w:r>
      <w:r w:rsidRPr="00273D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налог на имущество физических лиц (далее - налог).</w:t>
      </w:r>
    </w:p>
    <w:p w:rsidR="00DE59D5" w:rsidRPr="00273D4A" w:rsidRDefault="00DE59D5" w:rsidP="00273D4A">
      <w:pPr>
        <w:spacing w:after="0" w:line="240" w:lineRule="auto"/>
        <w:ind w:left="870" w:hanging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следующие ставки </w:t>
      </w:r>
      <w:proofErr w:type="gramStart"/>
      <w:r w:rsidRPr="00273D4A">
        <w:rPr>
          <w:rFonts w:ascii="Times New Roman" w:eastAsia="Times New Roman" w:hAnsi="Times New Roman" w:cs="Times New Roman"/>
          <w:sz w:val="24"/>
          <w:szCs w:val="24"/>
        </w:rPr>
        <w:t>налога</w:t>
      </w:r>
      <w:proofErr w:type="gramEnd"/>
      <w:r w:rsidRPr="00273D4A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физических лиц исходя из</w:t>
      </w:r>
    </w:p>
    <w:p w:rsidR="00DE59D5" w:rsidRPr="00273D4A" w:rsidRDefault="00DE59D5" w:rsidP="00273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>кадастровой стоимости:</w:t>
      </w:r>
    </w:p>
    <w:p w:rsidR="00DE59D5" w:rsidRPr="00273D4A" w:rsidRDefault="00DE59D5" w:rsidP="00273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ab/>
        <w:t>1) 0,1 процента в отношении:</w:t>
      </w:r>
    </w:p>
    <w:p w:rsidR="00DE59D5" w:rsidRPr="00273D4A" w:rsidRDefault="00DE59D5" w:rsidP="0027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DE59D5" w:rsidRPr="00273D4A" w:rsidRDefault="00DE59D5" w:rsidP="0027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E59D5" w:rsidRPr="00273D4A" w:rsidRDefault="00DE59D5" w:rsidP="0027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DE59D5" w:rsidRPr="00273D4A" w:rsidRDefault="00DE59D5" w:rsidP="00273D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273D4A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273D4A">
        <w:rPr>
          <w:rFonts w:ascii="Times New Roman" w:eastAsia="Times New Roman" w:hAnsi="Times New Roman" w:cs="Times New Roman"/>
          <w:sz w:val="24"/>
          <w:szCs w:val="24"/>
        </w:rPr>
        <w:t>, в том числе расположенных в объектах налогообложения,</w:t>
      </w:r>
    </w:p>
    <w:p w:rsidR="00DE59D5" w:rsidRPr="00273D4A" w:rsidRDefault="00DE59D5" w:rsidP="00273D4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D4A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Pr="00273D4A">
        <w:rPr>
          <w:rFonts w:ascii="Times New Roman" w:eastAsia="Times New Roman" w:hAnsi="Times New Roman" w:cs="Times New Roman"/>
          <w:sz w:val="24"/>
          <w:szCs w:val="24"/>
        </w:rPr>
        <w:t xml:space="preserve"> в подпункте 2 настоящего  пункта;</w:t>
      </w:r>
    </w:p>
    <w:p w:rsidR="00DE59D5" w:rsidRPr="00273D4A" w:rsidRDefault="00DE59D5" w:rsidP="0027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E59D5" w:rsidRPr="00273D4A" w:rsidRDefault="00CA4F9F" w:rsidP="0027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D4A">
        <w:rPr>
          <w:rFonts w:ascii="Times New Roman" w:eastAsia="Times New Roman" w:hAnsi="Times New Roman" w:cs="Times New Roman"/>
          <w:sz w:val="24"/>
          <w:szCs w:val="24"/>
        </w:rPr>
        <w:t>2) 0,</w:t>
      </w:r>
      <w:r w:rsidR="00DE59D5" w:rsidRPr="00273D4A">
        <w:rPr>
          <w:rFonts w:ascii="Times New Roman" w:eastAsia="Times New Roman" w:hAnsi="Times New Roman" w:cs="Times New Roman"/>
          <w:sz w:val="24"/>
          <w:szCs w:val="24"/>
        </w:rPr>
        <w:t>5 процента в 2020 год</w:t>
      </w:r>
      <w:r w:rsidRPr="00273D4A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="00DE59D5" w:rsidRPr="00273D4A">
        <w:rPr>
          <w:rFonts w:ascii="Times New Roman" w:eastAsia="Times New Roman" w:hAnsi="Times New Roman" w:cs="Times New Roman"/>
          <w:sz w:val="24"/>
          <w:szCs w:val="24"/>
        </w:rPr>
        <w:t>и последующие годы в отношении объектов налогообложения, включенных в перечень,</w:t>
      </w:r>
      <w:bookmarkStart w:id="0" w:name="_GoBack"/>
      <w:bookmarkEnd w:id="0"/>
      <w:r w:rsidR="00DE59D5" w:rsidRPr="00273D4A">
        <w:rPr>
          <w:rFonts w:ascii="Times New Roman" w:eastAsia="Times New Roman" w:hAnsi="Times New Roman" w:cs="Times New Roman"/>
          <w:sz w:val="24"/>
          <w:szCs w:val="24"/>
        </w:rPr>
        <w:t xml:space="preserve">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рублей.».</w:t>
      </w:r>
      <w:proofErr w:type="gramEnd"/>
    </w:p>
    <w:p w:rsidR="00DE59D5" w:rsidRPr="00273D4A" w:rsidRDefault="00DE59D5" w:rsidP="00273D4A">
      <w:pPr>
        <w:spacing w:after="0"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DE59D5" w:rsidRPr="00273D4A" w:rsidRDefault="00DE59D5" w:rsidP="00273D4A">
      <w:pPr>
        <w:spacing w:after="0"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 xml:space="preserve">3.Налог уплачивается в порядке и сроки, установленные статьей 409 </w:t>
      </w:r>
      <w:proofErr w:type="gramStart"/>
      <w:r w:rsidRPr="00273D4A">
        <w:rPr>
          <w:rFonts w:ascii="Times New Roman" w:eastAsia="Times New Roman" w:hAnsi="Times New Roman" w:cs="Times New Roman"/>
          <w:sz w:val="24"/>
          <w:szCs w:val="24"/>
        </w:rPr>
        <w:t>Налогового</w:t>
      </w:r>
      <w:proofErr w:type="gramEnd"/>
    </w:p>
    <w:p w:rsidR="00DE59D5" w:rsidRPr="00273D4A" w:rsidRDefault="00DE59D5" w:rsidP="00273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>кодекса РФ.</w:t>
      </w:r>
    </w:p>
    <w:p w:rsidR="00DE59D5" w:rsidRPr="00273D4A" w:rsidRDefault="00DE59D5" w:rsidP="00273D4A">
      <w:pPr>
        <w:spacing w:after="0" w:line="240" w:lineRule="auto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  <w:szCs w:val="24"/>
        </w:rPr>
        <w:t>От уплаты налога на имущество физических лиц освобождаются:</w:t>
      </w:r>
    </w:p>
    <w:p w:rsidR="00DE59D5" w:rsidRPr="00273D4A" w:rsidRDefault="00DE59D5" w:rsidP="0027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lastRenderedPageBreak/>
        <w:t>а) физические лица, установленные статьей 407 Налогового кодекса Российской Федерации;</w:t>
      </w:r>
    </w:p>
    <w:p w:rsidR="00DE59D5" w:rsidRPr="00273D4A" w:rsidRDefault="00DE59D5" w:rsidP="00273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3D4A">
        <w:rPr>
          <w:rFonts w:ascii="Times New Roman" w:hAnsi="Times New Roman" w:cs="Times New Roman"/>
        </w:rPr>
        <w:t>б) граждане, получающие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DE59D5" w:rsidRPr="00273D4A" w:rsidRDefault="00DE59D5" w:rsidP="00273D4A">
      <w:pPr>
        <w:suppressLineNumbers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73D4A">
        <w:rPr>
          <w:rFonts w:ascii="Times New Roman" w:hAnsi="Times New Roman" w:cs="Times New Roman"/>
        </w:rPr>
        <w:t>в) многодетные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DE59D5" w:rsidRPr="00273D4A" w:rsidRDefault="00DE59D5" w:rsidP="0027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</w:rPr>
        <w:tab/>
        <w:t>г) несовершеннолетние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</w:t>
      </w:r>
    </w:p>
    <w:p w:rsidR="00DE59D5" w:rsidRPr="00273D4A" w:rsidRDefault="00DE59D5" w:rsidP="00273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D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3D4A">
        <w:rPr>
          <w:rFonts w:ascii="Times New Roman" w:hAnsi="Times New Roman" w:cs="Times New Roman"/>
          <w:sz w:val="24"/>
          <w:szCs w:val="24"/>
        </w:rPr>
        <w:t xml:space="preserve">) ветераны боевых действий, выполнявшие задачи  в условиях вооруженного конфликта в Чеченской Республике и на прилегающих  к ней территориях Российской Федерации, отнесенных к зоне вооруженного конфликта. </w:t>
      </w:r>
    </w:p>
    <w:p w:rsidR="00DE59D5" w:rsidRPr="00273D4A" w:rsidRDefault="00DE59D5" w:rsidP="00273D4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D4A">
        <w:rPr>
          <w:rFonts w:ascii="Times New Roman" w:hAnsi="Times New Roman" w:cs="Times New Roman"/>
          <w:sz w:val="24"/>
          <w:szCs w:val="24"/>
        </w:rPr>
        <w:t xml:space="preserve">е) Граждане, имеющие звание «Почетный гражданин «Тайшетского района», а также звание почетного гражданина соответствующего муниципального образования Тайшетского района, в отношении одного земельного участка, находящегося в собственности, постоянном бессрочном пользовании или пожизненном наследуемом владении и занятого жилищным фондом или предоставленным для жилищного строительства, ведения личного подсобного хозяйства, </w:t>
      </w:r>
      <w:r w:rsidRPr="00273D4A">
        <w:rPr>
          <w:rFonts w:ascii="Times New Roman" w:hAnsi="Times New Roman" w:cs="Times New Roman"/>
          <w:sz w:val="24"/>
        </w:rPr>
        <w:t>садоводства, огородничества или животноводства, дачного хозяйства.</w:t>
      </w:r>
      <w:proofErr w:type="gramEnd"/>
      <w:r w:rsidRPr="00273D4A">
        <w:rPr>
          <w:rFonts w:ascii="Times New Roman" w:hAnsi="Times New Roman" w:cs="Times New Roman"/>
          <w:sz w:val="24"/>
        </w:rPr>
        <w:t xml:space="preserve"> </w:t>
      </w:r>
      <w:r w:rsidRPr="00273D4A">
        <w:rPr>
          <w:rFonts w:ascii="Times New Roman" w:hAnsi="Times New Roman" w:cs="Times New Roman"/>
          <w:sz w:val="24"/>
          <w:szCs w:val="24"/>
        </w:rPr>
        <w:t>Льгота предоставляется на основании удостоверения почетного гражданина соответствующего муниципального образования.</w:t>
      </w:r>
    </w:p>
    <w:p w:rsidR="00DE59D5" w:rsidRPr="00273D4A" w:rsidRDefault="00DE59D5" w:rsidP="0027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sz w:val="24"/>
          <w:szCs w:val="24"/>
        </w:rPr>
        <w:tab/>
      </w:r>
      <w:r w:rsidRPr="00273D4A">
        <w:rPr>
          <w:rFonts w:ascii="Times New Roman" w:hAnsi="Times New Roman" w:cs="Times New Roman"/>
          <w:sz w:val="24"/>
          <w:szCs w:val="24"/>
        </w:rPr>
        <w:t xml:space="preserve">5.Физические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4" w:history="1">
        <w:r w:rsidRPr="00273D4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заявление</w:t>
        </w:r>
      </w:hyperlink>
      <w:r w:rsidR="00CC3C33" w:rsidRPr="00273D4A">
        <w:t xml:space="preserve"> </w:t>
      </w:r>
      <w:r w:rsidRPr="00273D4A">
        <w:rPr>
          <w:rFonts w:ascii="Times New Roman" w:hAnsi="Times New Roman" w:cs="Times New Roman"/>
          <w:sz w:val="24"/>
          <w:szCs w:val="24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D5EC2" w:rsidRPr="00273D4A" w:rsidRDefault="00DE59D5" w:rsidP="00273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 xml:space="preserve">6. </w:t>
      </w:r>
      <w:r w:rsidR="00FD5EC2" w:rsidRPr="00273D4A">
        <w:rPr>
          <w:rFonts w:ascii="Times New Roman" w:hAnsi="Times New Roman" w:cs="Times New Roman"/>
          <w:sz w:val="24"/>
        </w:rPr>
        <w:t xml:space="preserve">Установить, что настоящее решение  вступает </w:t>
      </w:r>
      <w:r w:rsidR="00FD5EC2" w:rsidRPr="00273D4A">
        <w:rPr>
          <w:rFonts w:ascii="Times New Roman" w:eastAsia="Times New Roman" w:hAnsi="Times New Roman" w:cs="Times New Roman"/>
          <w:sz w:val="24"/>
        </w:rPr>
        <w:t>в силу с 1 января 2021 года</w:t>
      </w:r>
      <w:r w:rsidR="00273D4A" w:rsidRPr="00273D4A">
        <w:rPr>
          <w:rFonts w:ascii="Times New Roman" w:eastAsia="Times New Roman" w:hAnsi="Times New Roman" w:cs="Times New Roman"/>
          <w:sz w:val="24"/>
        </w:rPr>
        <w:t>,</w:t>
      </w:r>
      <w:r w:rsidR="00FD5EC2" w:rsidRPr="00273D4A">
        <w:rPr>
          <w:rFonts w:ascii="Times New Roman" w:eastAsia="Times New Roman" w:hAnsi="Times New Roman" w:cs="Times New Roman"/>
          <w:sz w:val="24"/>
        </w:rPr>
        <w:t xml:space="preserve"> но не ранее чем по истечении одного месяца со дня его официального опубликования.</w:t>
      </w:r>
    </w:p>
    <w:p w:rsidR="00FD5EC2" w:rsidRPr="00273D4A" w:rsidRDefault="00FD5EC2" w:rsidP="0027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eastAsia="Times New Roman" w:hAnsi="Times New Roman" w:cs="Times New Roman"/>
          <w:sz w:val="24"/>
        </w:rPr>
        <w:t>7. Подпункт 2 пункта 2 решения  распространя</w:t>
      </w:r>
      <w:r w:rsidR="00273D4A" w:rsidRPr="00273D4A">
        <w:rPr>
          <w:rFonts w:ascii="Times New Roman" w:eastAsia="Times New Roman" w:hAnsi="Times New Roman" w:cs="Times New Roman"/>
          <w:sz w:val="24"/>
        </w:rPr>
        <w:t>е</w:t>
      </w:r>
      <w:r w:rsidRPr="00273D4A">
        <w:rPr>
          <w:rFonts w:ascii="Times New Roman" w:eastAsia="Times New Roman" w:hAnsi="Times New Roman" w:cs="Times New Roman"/>
          <w:sz w:val="24"/>
        </w:rPr>
        <w:t xml:space="preserve">тся на </w:t>
      </w:r>
      <w:r w:rsidR="00273D4A" w:rsidRPr="00273D4A">
        <w:rPr>
          <w:rFonts w:ascii="Times New Roman" w:eastAsia="Times New Roman" w:hAnsi="Times New Roman" w:cs="Times New Roman"/>
          <w:sz w:val="24"/>
        </w:rPr>
        <w:t>правоотношения,</w:t>
      </w:r>
      <w:r w:rsidRPr="00273D4A">
        <w:rPr>
          <w:rFonts w:ascii="Times New Roman" w:eastAsia="Times New Roman" w:hAnsi="Times New Roman" w:cs="Times New Roman"/>
          <w:sz w:val="24"/>
        </w:rPr>
        <w:t xml:space="preserve">  возникшие с 01.01.2020 года (для ставок на 2020 год).</w:t>
      </w:r>
    </w:p>
    <w:p w:rsidR="00DE59D5" w:rsidRPr="00273D4A" w:rsidRDefault="00DE59D5" w:rsidP="0027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ab/>
      </w:r>
      <w:r w:rsidR="00FD5EC2" w:rsidRPr="00273D4A">
        <w:rPr>
          <w:rFonts w:ascii="Times New Roman" w:hAnsi="Times New Roman" w:cs="Times New Roman"/>
          <w:sz w:val="24"/>
          <w:szCs w:val="24"/>
        </w:rPr>
        <w:t>8</w:t>
      </w:r>
      <w:r w:rsidRPr="00273D4A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нормативных правовых актов «Вестник Николаевского муниципального образования» и разместить на официальном сайте Николаевского муниципального образования в информационно - телекоммуникационной сети «Интернет».</w:t>
      </w:r>
    </w:p>
    <w:p w:rsidR="00DE59D5" w:rsidRPr="00273D4A" w:rsidRDefault="00DE59D5" w:rsidP="00273D4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ab/>
      </w:r>
      <w:r w:rsidR="00FD5EC2" w:rsidRPr="00273D4A">
        <w:rPr>
          <w:rFonts w:ascii="Times New Roman" w:hAnsi="Times New Roman" w:cs="Times New Roman"/>
          <w:sz w:val="24"/>
          <w:szCs w:val="24"/>
        </w:rPr>
        <w:t>9</w:t>
      </w:r>
      <w:r w:rsidRPr="00273D4A">
        <w:rPr>
          <w:rFonts w:ascii="Times New Roman" w:hAnsi="Times New Roman" w:cs="Times New Roman"/>
          <w:sz w:val="24"/>
          <w:szCs w:val="24"/>
        </w:rPr>
        <w:t>. Со дня вступления настоящего решения Думы Николаевского муниципального образования в силу, признать утратившим  силу решение  Думы Николаевского муниципального образования от  28.11. 2019 года № 68  «Об установлении и введении в действие на территории Николаевского муниципального образования налога на имущество физических лиц».</w:t>
      </w:r>
    </w:p>
    <w:p w:rsidR="00DE59D5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D5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73D4A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E59D5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E59D5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273D4A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E59D5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А.В. Вотенцев                                                  </w:t>
      </w:r>
    </w:p>
    <w:p w:rsidR="00DE59D5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D5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D5" w:rsidRPr="00273D4A" w:rsidRDefault="00DE59D5" w:rsidP="00DE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8E" w:rsidRPr="00273D4A" w:rsidRDefault="0046018E"/>
    <w:p w:rsidR="00273D4A" w:rsidRPr="00273D4A" w:rsidRDefault="00273D4A"/>
    <w:sectPr w:rsidR="00273D4A" w:rsidRPr="00273D4A" w:rsidSect="009D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9D5"/>
    <w:rsid w:val="0024206D"/>
    <w:rsid w:val="00256B0D"/>
    <w:rsid w:val="00273D4A"/>
    <w:rsid w:val="00293F0E"/>
    <w:rsid w:val="0046018E"/>
    <w:rsid w:val="00634504"/>
    <w:rsid w:val="007A1BAB"/>
    <w:rsid w:val="008D6D30"/>
    <w:rsid w:val="00983E7F"/>
    <w:rsid w:val="009D3430"/>
    <w:rsid w:val="00C36962"/>
    <w:rsid w:val="00CA4F9F"/>
    <w:rsid w:val="00CC1ABD"/>
    <w:rsid w:val="00CC3C33"/>
    <w:rsid w:val="00D32C47"/>
    <w:rsid w:val="00D800CD"/>
    <w:rsid w:val="00DE59D5"/>
    <w:rsid w:val="00E332D8"/>
    <w:rsid w:val="00FD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0"/>
  </w:style>
  <w:style w:type="paragraph" w:styleId="1">
    <w:name w:val="heading 1"/>
    <w:basedOn w:val="a"/>
    <w:next w:val="a"/>
    <w:link w:val="10"/>
    <w:qFormat/>
    <w:rsid w:val="00DE59D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E59D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59D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DE59D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9D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E59D5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E59D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DE59D5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DE59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5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313579E87F51DB8FB65DA10AF200C3141963C9DDB5C398FCCD541652C8FD39516A4E26ADE5D57622E4290B1BD05C112DBEF161B3D0A9BAyCG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13</cp:revision>
  <cp:lastPrinted>2020-12-01T06:59:00Z</cp:lastPrinted>
  <dcterms:created xsi:type="dcterms:W3CDTF">2020-12-01T03:18:00Z</dcterms:created>
  <dcterms:modified xsi:type="dcterms:W3CDTF">2021-01-18T05:32:00Z</dcterms:modified>
</cp:coreProperties>
</file>