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000"/>
      </w:tblPr>
      <w:tblGrid>
        <w:gridCol w:w="9463"/>
      </w:tblGrid>
      <w:tr w:rsidR="004D0884" w:rsidRPr="00867D2C" w:rsidTr="00BA1F4D">
        <w:trPr>
          <w:trHeight w:val="2420"/>
        </w:trPr>
        <w:tc>
          <w:tcPr>
            <w:tcW w:w="9463" w:type="dxa"/>
          </w:tcPr>
          <w:p w:rsidR="004D0884" w:rsidRPr="009A2200" w:rsidRDefault="004D0884" w:rsidP="00BA1F4D">
            <w:pPr>
              <w:pStyle w:val="1"/>
              <w:keepNext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9A2200">
              <w:rPr>
                <w:rFonts w:ascii="Times New Roman" w:hAnsi="Times New Roman"/>
              </w:rPr>
              <w:t>Р о с с и й с к а я  Ф е д е р а ц и я</w:t>
            </w:r>
          </w:p>
          <w:p w:rsidR="004D0884" w:rsidRPr="009A2200" w:rsidRDefault="004D0884" w:rsidP="00BA1F4D">
            <w:pPr>
              <w:pStyle w:val="5"/>
              <w:keepNext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Иркутская </w:t>
            </w:r>
            <w:r w:rsidRPr="009A2200">
              <w:rPr>
                <w:rFonts w:ascii="Times New Roman" w:hAnsi="Times New Roman"/>
              </w:rPr>
              <w:t>область</w:t>
            </w:r>
          </w:p>
          <w:p w:rsidR="004D0884" w:rsidRPr="00867D2C" w:rsidRDefault="004D0884" w:rsidP="00BA1F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</w:rPr>
            </w:pPr>
            <w:r w:rsidRPr="00867D2C">
              <w:rPr>
                <w:rFonts w:ascii="Times New Roman" w:hAnsi="Times New Roman"/>
                <w:b/>
                <w:sz w:val="32"/>
              </w:rPr>
              <w:t>Муниципальное об</w:t>
            </w:r>
            <w:r>
              <w:rPr>
                <w:rFonts w:ascii="Times New Roman" w:hAnsi="Times New Roman"/>
                <w:b/>
                <w:sz w:val="32"/>
              </w:rPr>
              <w:t>разование «Тайшетский</w:t>
            </w:r>
            <w:r w:rsidRPr="00867D2C">
              <w:rPr>
                <w:rFonts w:ascii="Times New Roman" w:hAnsi="Times New Roman"/>
                <w:b/>
                <w:sz w:val="32"/>
              </w:rPr>
              <w:t xml:space="preserve"> район»</w:t>
            </w:r>
          </w:p>
          <w:p w:rsidR="004D0884" w:rsidRDefault="004D0884" w:rsidP="00BA1F4D">
            <w:pPr>
              <w:pStyle w:val="6"/>
              <w:keepNext w:val="0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Николаевское муниципальное образование</w:t>
            </w:r>
          </w:p>
          <w:p w:rsidR="004D0884" w:rsidRPr="00B00688" w:rsidRDefault="004D0884" w:rsidP="00BA1F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B00688">
              <w:rPr>
                <w:rFonts w:ascii="Times New Roman" w:hAnsi="Times New Roman"/>
                <w:b/>
                <w:sz w:val="32"/>
                <w:szCs w:val="32"/>
              </w:rPr>
              <w:t xml:space="preserve">Администрация 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Николаевского</w:t>
            </w:r>
            <w:r w:rsidRPr="00B00688">
              <w:rPr>
                <w:rFonts w:ascii="Times New Roman" w:hAnsi="Times New Roman"/>
                <w:b/>
                <w:sz w:val="32"/>
                <w:szCs w:val="32"/>
              </w:rPr>
              <w:t xml:space="preserve"> муниципального образования</w:t>
            </w:r>
          </w:p>
          <w:p w:rsidR="004D0884" w:rsidRPr="00867D2C" w:rsidRDefault="004D0884" w:rsidP="00BA1F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</w:rPr>
            </w:pPr>
          </w:p>
          <w:p w:rsidR="004D0884" w:rsidRPr="009A2200" w:rsidRDefault="004D0884" w:rsidP="00BA1F4D">
            <w:pPr>
              <w:pStyle w:val="7"/>
              <w:keepNext w:val="0"/>
              <w:rPr>
                <w:rFonts w:ascii="Times New Roman" w:hAnsi="Times New Roman"/>
              </w:rPr>
            </w:pPr>
            <w:r w:rsidRPr="009A2200">
              <w:rPr>
                <w:rFonts w:ascii="Times New Roman" w:hAnsi="Times New Roman"/>
              </w:rPr>
              <w:t>ПОСТАНОВЛЕНИЕ</w:t>
            </w:r>
          </w:p>
          <w:p w:rsidR="004D0884" w:rsidRPr="009A2200" w:rsidRDefault="004D0884" w:rsidP="00BA1F4D">
            <w:pPr>
              <w:pStyle w:val="2"/>
              <w:ind w:left="0"/>
            </w:pPr>
          </w:p>
        </w:tc>
      </w:tr>
    </w:tbl>
    <w:p w:rsidR="004D0884" w:rsidRPr="009A2200" w:rsidRDefault="004D0884" w:rsidP="004D0884">
      <w:pPr>
        <w:spacing w:after="0" w:line="240" w:lineRule="auto"/>
        <w:rPr>
          <w:rFonts w:ascii="Times New Roman" w:hAnsi="Times New Roman"/>
        </w:rPr>
      </w:pPr>
    </w:p>
    <w:p w:rsidR="004D0884" w:rsidRPr="00D564A5" w:rsidRDefault="004D0884" w:rsidP="004D088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564A5">
        <w:rPr>
          <w:rFonts w:ascii="Times New Roman" w:hAnsi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>«</w:t>
      </w:r>
      <w:r w:rsidR="006315A7">
        <w:rPr>
          <w:rFonts w:ascii="Times New Roman" w:hAnsi="Times New Roman"/>
          <w:b/>
          <w:sz w:val="24"/>
          <w:szCs w:val="24"/>
        </w:rPr>
        <w:t>____</w:t>
      </w:r>
      <w:r>
        <w:rPr>
          <w:rFonts w:ascii="Times New Roman" w:hAnsi="Times New Roman"/>
          <w:b/>
          <w:sz w:val="24"/>
          <w:szCs w:val="24"/>
        </w:rPr>
        <w:t>»</w:t>
      </w:r>
      <w:r w:rsidR="00CB4403">
        <w:rPr>
          <w:rFonts w:ascii="Times New Roman" w:hAnsi="Times New Roman"/>
          <w:b/>
          <w:sz w:val="24"/>
          <w:szCs w:val="24"/>
        </w:rPr>
        <w:t xml:space="preserve"> </w:t>
      </w:r>
      <w:r w:rsidR="006315A7">
        <w:rPr>
          <w:rFonts w:ascii="Times New Roman" w:hAnsi="Times New Roman"/>
          <w:b/>
          <w:sz w:val="24"/>
          <w:szCs w:val="24"/>
        </w:rPr>
        <w:t xml:space="preserve">____________ </w:t>
      </w:r>
      <w:r w:rsidRPr="00D564A5">
        <w:rPr>
          <w:rFonts w:ascii="Times New Roman" w:hAnsi="Times New Roman"/>
          <w:b/>
          <w:sz w:val="24"/>
          <w:szCs w:val="24"/>
        </w:rPr>
        <w:t>20</w:t>
      </w:r>
      <w:r w:rsidR="00CB4403">
        <w:rPr>
          <w:rFonts w:ascii="Times New Roman" w:hAnsi="Times New Roman"/>
          <w:b/>
          <w:sz w:val="24"/>
          <w:szCs w:val="24"/>
        </w:rPr>
        <w:t>19</w:t>
      </w:r>
      <w:r w:rsidRPr="00D564A5">
        <w:rPr>
          <w:rFonts w:ascii="Times New Roman" w:hAnsi="Times New Roman"/>
          <w:b/>
          <w:sz w:val="24"/>
          <w:szCs w:val="24"/>
        </w:rPr>
        <w:t xml:space="preserve">г.                                                     </w:t>
      </w:r>
      <w:r w:rsidR="00CB4403">
        <w:rPr>
          <w:rFonts w:ascii="Times New Roman" w:hAnsi="Times New Roman"/>
          <w:b/>
          <w:sz w:val="24"/>
          <w:szCs w:val="24"/>
        </w:rPr>
        <w:t xml:space="preserve">               </w:t>
      </w:r>
      <w:r>
        <w:rPr>
          <w:rFonts w:ascii="Times New Roman" w:hAnsi="Times New Roman"/>
          <w:b/>
          <w:sz w:val="24"/>
          <w:szCs w:val="24"/>
        </w:rPr>
        <w:t xml:space="preserve">N </w:t>
      </w:r>
      <w:r w:rsidR="006315A7">
        <w:rPr>
          <w:rFonts w:ascii="Times New Roman" w:hAnsi="Times New Roman"/>
          <w:b/>
          <w:sz w:val="24"/>
          <w:szCs w:val="24"/>
        </w:rPr>
        <w:t>_____</w:t>
      </w:r>
    </w:p>
    <w:p w:rsidR="00AA260D" w:rsidRDefault="00AA260D" w:rsidP="004D08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5"/>
        <w:tblW w:w="0" w:type="auto"/>
        <w:tblInd w:w="108" w:type="dxa"/>
        <w:tblLook w:val="04A0"/>
      </w:tblPr>
      <w:tblGrid>
        <w:gridCol w:w="5245"/>
      </w:tblGrid>
      <w:tr w:rsidR="00AA260D" w:rsidTr="00AA260D">
        <w:trPr>
          <w:trHeight w:val="269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AA260D" w:rsidRDefault="00AA260D" w:rsidP="00CB44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утверждении Порядка проведения общественных обсуждений проектов документов стратегического планирования Николаевского муниципального образования</w:t>
            </w:r>
          </w:p>
        </w:tc>
      </w:tr>
    </w:tbl>
    <w:p w:rsidR="00AA260D" w:rsidRDefault="00AA260D" w:rsidP="004D08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3C08" w:rsidRDefault="000B3C08" w:rsidP="000B3C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целях регулирования отношений, связанных с формой, порядком и сроками общественного обсуждения проектов документов стратегического планирования Николаевского муниципального образования, руководствуясь статьей 13 Федерального закона от 28.06.2014 г. </w:t>
      </w:r>
      <w:r>
        <w:rPr>
          <w:rFonts w:ascii="Times New Roman" w:hAnsi="Times New Roman"/>
          <w:sz w:val="24"/>
          <w:szCs w:val="24"/>
          <w:lang w:val="en-US"/>
        </w:rPr>
        <w:t>N</w:t>
      </w:r>
      <w:r w:rsidRPr="000B3C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172-ФЗ «О стратегическом планировании в Российской Федерации», </w:t>
      </w:r>
      <w:r w:rsidRPr="00E01DBA">
        <w:rPr>
          <w:rFonts w:ascii="Times New Roman" w:hAnsi="Times New Roman"/>
          <w:sz w:val="24"/>
          <w:szCs w:val="24"/>
        </w:rPr>
        <w:t xml:space="preserve">Постановлением Правительства Российской Федерации от 30.12.2016 г. </w:t>
      </w:r>
      <w:r w:rsidRPr="00E01DBA">
        <w:rPr>
          <w:rFonts w:ascii="Times New Roman" w:hAnsi="Times New Roman"/>
          <w:sz w:val="24"/>
          <w:szCs w:val="24"/>
          <w:lang w:val="en-US"/>
        </w:rPr>
        <w:t>N</w:t>
      </w:r>
      <w:r w:rsidRPr="00E01DBA">
        <w:rPr>
          <w:rFonts w:ascii="Times New Roman" w:hAnsi="Times New Roman"/>
          <w:sz w:val="24"/>
          <w:szCs w:val="24"/>
        </w:rPr>
        <w:t xml:space="preserve"> 1559 «Об утверждении Правил общественного обсуждения проектов документов стратегического планирования по вопросам, находящимся в ведении Правительства Российской Федерации, с использованием федеральной информационной системы стратегического планирования», </w:t>
      </w:r>
      <w:r>
        <w:rPr>
          <w:rFonts w:ascii="Times New Roman" w:hAnsi="Times New Roman"/>
          <w:sz w:val="24"/>
          <w:szCs w:val="24"/>
        </w:rPr>
        <w:t>статьями 23,46 Уставна Николаевского муниципального образования, администрация Николаевского муниципального образования</w:t>
      </w:r>
    </w:p>
    <w:p w:rsidR="000B3C08" w:rsidRDefault="000B3C08" w:rsidP="000B3C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B3C08" w:rsidRPr="000B3C08" w:rsidRDefault="000B3C08" w:rsidP="000B3C0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B3C08">
        <w:rPr>
          <w:rFonts w:ascii="Times New Roman" w:hAnsi="Times New Roman"/>
          <w:b/>
          <w:sz w:val="24"/>
          <w:szCs w:val="24"/>
        </w:rPr>
        <w:t>ПОСТАНОВЛЯЕТ:</w:t>
      </w:r>
    </w:p>
    <w:p w:rsidR="000B3C08" w:rsidRDefault="000B3C08" w:rsidP="000B3C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B3C08" w:rsidRDefault="000B3C08" w:rsidP="000B3C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Утвердить Порядок проведения общественного обсуждения проектов документов стратегического планирования Николаевского муниципального образования (прилагается).</w:t>
      </w:r>
    </w:p>
    <w:p w:rsidR="000B3C08" w:rsidRPr="003A466B" w:rsidRDefault="000B3C08" w:rsidP="000B3C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Опубликовать настоящее постановление</w:t>
      </w:r>
      <w:r w:rsidRPr="00533B00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в бюллетене нормативных правовых актов администрации Николаевского </w:t>
      </w:r>
      <w:r w:rsidRPr="000E7A42">
        <w:rPr>
          <w:rFonts w:ascii="Times New Roman" w:hAnsi="Times New Roman"/>
          <w:color w:val="000000"/>
          <w:sz w:val="24"/>
          <w:szCs w:val="24"/>
        </w:rPr>
        <w:t>муниципального образования</w:t>
      </w:r>
      <w:r>
        <w:rPr>
          <w:rFonts w:ascii="Times New Roman" w:hAnsi="Times New Roman"/>
          <w:color w:val="000000"/>
          <w:sz w:val="24"/>
          <w:szCs w:val="24"/>
        </w:rPr>
        <w:t xml:space="preserve"> «Вестник Николаевского муниципального образования</w:t>
      </w:r>
      <w:r w:rsidRPr="000E7A42">
        <w:rPr>
          <w:rFonts w:ascii="Times New Roman" w:hAnsi="Times New Roman"/>
          <w:color w:val="000000"/>
          <w:sz w:val="24"/>
          <w:szCs w:val="24"/>
        </w:rPr>
        <w:t>» и р</w:t>
      </w:r>
      <w:r>
        <w:rPr>
          <w:rFonts w:ascii="Times New Roman" w:hAnsi="Times New Roman"/>
          <w:color w:val="000000"/>
          <w:sz w:val="24"/>
          <w:szCs w:val="24"/>
        </w:rPr>
        <w:t xml:space="preserve">азместить на официальном сайте </w:t>
      </w:r>
      <w:r w:rsidRPr="000E7A42">
        <w:rPr>
          <w:rFonts w:ascii="Times New Roman" w:hAnsi="Times New Roman"/>
          <w:color w:val="000000"/>
          <w:sz w:val="24"/>
          <w:szCs w:val="24"/>
        </w:rPr>
        <w:t xml:space="preserve">администрации </w:t>
      </w:r>
      <w:r>
        <w:rPr>
          <w:rFonts w:ascii="Times New Roman" w:hAnsi="Times New Roman"/>
          <w:color w:val="000000"/>
          <w:sz w:val="24"/>
          <w:szCs w:val="24"/>
        </w:rPr>
        <w:t>Николаевского</w:t>
      </w:r>
      <w:r w:rsidRPr="000E7A42">
        <w:rPr>
          <w:rFonts w:ascii="Times New Roman" w:hAnsi="Times New Roman"/>
          <w:color w:val="000000"/>
          <w:sz w:val="24"/>
          <w:szCs w:val="24"/>
        </w:rPr>
        <w:t xml:space="preserve"> муниципального образования</w:t>
      </w:r>
      <w:r>
        <w:rPr>
          <w:rFonts w:ascii="Times New Roman" w:hAnsi="Times New Roman"/>
          <w:color w:val="000000"/>
          <w:sz w:val="24"/>
          <w:szCs w:val="24"/>
        </w:rPr>
        <w:t xml:space="preserve"> в информационно-телекоммуникационной сети Интернет.</w:t>
      </w:r>
    </w:p>
    <w:p w:rsidR="000B3C08" w:rsidRPr="002C254C" w:rsidRDefault="00DD3C3A" w:rsidP="000B3C0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0B3C08" w:rsidRPr="002C254C">
        <w:rPr>
          <w:rFonts w:ascii="Times New Roman" w:hAnsi="Times New Roman"/>
          <w:sz w:val="24"/>
          <w:szCs w:val="24"/>
        </w:rPr>
        <w:t>. Контроль за исполнением настоящего постановления оставляю за собой.</w:t>
      </w:r>
    </w:p>
    <w:p w:rsidR="000B3C08" w:rsidRDefault="000B3C08" w:rsidP="000B3C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D3C3A" w:rsidRDefault="00DD3C3A" w:rsidP="000B3C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D3C3A" w:rsidRDefault="00DD3C3A" w:rsidP="000B3C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D3C3A" w:rsidRDefault="00DD3C3A" w:rsidP="00DD3C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Николаевского</w:t>
      </w:r>
    </w:p>
    <w:p w:rsidR="00DD3C3A" w:rsidRDefault="00DD3C3A" w:rsidP="00DD3C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                                                                       А.В. Вотенцев</w:t>
      </w:r>
    </w:p>
    <w:p w:rsidR="00DD3C3A" w:rsidRDefault="00DD3C3A" w:rsidP="00DD3C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3C3A" w:rsidRDefault="00DD3C3A" w:rsidP="00DD3C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3C3A" w:rsidRDefault="00DD3C3A" w:rsidP="00DD3C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3C3A" w:rsidRDefault="00DD3C3A" w:rsidP="00DD3C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3C3A" w:rsidRDefault="00DD3C3A" w:rsidP="00DD3C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3C3A" w:rsidRDefault="00DD3C3A" w:rsidP="00DD3C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3C3A" w:rsidRDefault="00DD3C3A" w:rsidP="00DD3C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3C3A" w:rsidRDefault="00DD3C3A" w:rsidP="00DD3C3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УТВЕРЖДЕН</w:t>
      </w:r>
    </w:p>
    <w:p w:rsidR="00DD3C3A" w:rsidRDefault="00DD3C3A" w:rsidP="00DD3C3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DD3C3A" w:rsidRDefault="00DD3C3A" w:rsidP="00DD3C3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Николаевского муниципального образования</w:t>
      </w:r>
    </w:p>
    <w:p w:rsidR="00DD3C3A" w:rsidRDefault="008F60F1" w:rsidP="00DD3C3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6315A7">
        <w:rPr>
          <w:rFonts w:ascii="Times New Roman" w:hAnsi="Times New Roman"/>
          <w:sz w:val="24"/>
          <w:szCs w:val="24"/>
        </w:rPr>
        <w:t>___ __________</w:t>
      </w:r>
      <w:r w:rsidR="00DD3C3A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19</w:t>
      </w:r>
      <w:r w:rsidR="00DD3C3A">
        <w:rPr>
          <w:rFonts w:ascii="Times New Roman" w:hAnsi="Times New Roman"/>
          <w:sz w:val="24"/>
          <w:szCs w:val="24"/>
        </w:rPr>
        <w:t xml:space="preserve"> г. </w:t>
      </w:r>
      <w:r w:rsidR="00DD3C3A">
        <w:rPr>
          <w:rFonts w:ascii="Times New Roman" w:hAnsi="Times New Roman"/>
          <w:sz w:val="24"/>
          <w:szCs w:val="24"/>
          <w:lang w:val="en-US"/>
        </w:rPr>
        <w:t>N</w:t>
      </w:r>
      <w:r w:rsidR="00DD3C3A" w:rsidRPr="00496904">
        <w:rPr>
          <w:rFonts w:ascii="Times New Roman" w:hAnsi="Times New Roman"/>
          <w:sz w:val="24"/>
          <w:szCs w:val="24"/>
        </w:rPr>
        <w:t xml:space="preserve"> </w:t>
      </w:r>
      <w:r w:rsidR="006315A7">
        <w:rPr>
          <w:rFonts w:ascii="Times New Roman" w:hAnsi="Times New Roman"/>
          <w:sz w:val="24"/>
          <w:szCs w:val="24"/>
        </w:rPr>
        <w:t>____</w:t>
      </w:r>
    </w:p>
    <w:p w:rsidR="00DD3C3A" w:rsidRDefault="00DD3C3A" w:rsidP="00DD3C3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D3C3A" w:rsidRDefault="00DD3C3A" w:rsidP="00DD3C3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ПОРЯДОК</w:t>
      </w:r>
    </w:p>
    <w:p w:rsidR="00DD3C3A" w:rsidRDefault="00DD3C3A" w:rsidP="00DD3C3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ПРОВЕДЕНИЯ ОБЩЕСТВЕННОГО ОБСУЖДЕНИЯ ПРОЕКТОВ ДОКУМЕНТОВ СТРАТЕГИЧЕСКОГО ПЛАНИРОВАНИЯ</w:t>
      </w:r>
    </w:p>
    <w:p w:rsidR="00DD3C3A" w:rsidRDefault="00DD3C3A" w:rsidP="00DD3C3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НИКОЛАЕВСКОГО МУНИЦИПАЛЬНОГО ОБРАЗОВАНИЯ</w:t>
      </w:r>
    </w:p>
    <w:p w:rsidR="00DD3C3A" w:rsidRDefault="00DD3C3A" w:rsidP="00DD3C3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D3C3A" w:rsidRDefault="00DD3C3A" w:rsidP="00DD3C3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Глава 1. Общие положения</w:t>
      </w:r>
    </w:p>
    <w:p w:rsidR="00DD3C3A" w:rsidRDefault="00DD3C3A" w:rsidP="00DD3C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Настоящий Порядок регулирует отношения, связанные с формой, порядком и сроками общественного обсуждения проектов документов стратегического планирования Николаевского муниципального образования (далее – общественное обсуждение).</w:t>
      </w:r>
    </w:p>
    <w:p w:rsidR="00DD3C3A" w:rsidRDefault="00DD3C3A" w:rsidP="00DD3C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На общественные обсуждения выносятся следующие документы стратегического планирования (изменения в документы стратегического планирования):</w:t>
      </w:r>
    </w:p>
    <w:p w:rsidR="00DD3C3A" w:rsidRDefault="00DD3C3A" w:rsidP="00DD3C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проект стратегии социально-экономического развития Николаевского муниципального образования;</w:t>
      </w:r>
    </w:p>
    <w:p w:rsidR="00DD3C3A" w:rsidRDefault="00DD3C3A" w:rsidP="00DD3C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проект плана мероприятий по реализации стратегии социально-экономического развития Николаевского муниципального образования;</w:t>
      </w:r>
    </w:p>
    <w:p w:rsidR="00DD3C3A" w:rsidRDefault="00DD3C3A" w:rsidP="00DD3C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проект прогноза социально-экономического развития Николаевского муниципального образования на среднесрочный или долгосрочный период;</w:t>
      </w:r>
    </w:p>
    <w:p w:rsidR="00DD3C3A" w:rsidRDefault="00DD3C3A" w:rsidP="00DD3C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проект бюджетного прогноза Николаевского муниципального образования на долгосрочный период;</w:t>
      </w:r>
    </w:p>
    <w:p w:rsidR="00DD3C3A" w:rsidRDefault="00DD3C3A" w:rsidP="00DD3C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проект муниципальной программы Николаевского муниципального образования.</w:t>
      </w:r>
    </w:p>
    <w:p w:rsidR="00DD3C3A" w:rsidRDefault="00ED4022" w:rsidP="00DD3C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Проект стратегии социально-экономического развития Николаевского муниципального образования выносится на общественные обсуждения, которые проводятся в форме публичных слушаний в соответствии со статьей 28 Федерального закона от 06.10.2003 г. </w:t>
      </w:r>
      <w:r>
        <w:rPr>
          <w:rFonts w:ascii="Times New Roman" w:hAnsi="Times New Roman"/>
          <w:sz w:val="24"/>
          <w:szCs w:val="24"/>
          <w:lang w:val="en-US"/>
        </w:rPr>
        <w:t>N</w:t>
      </w:r>
      <w:r w:rsidRPr="00ED4022">
        <w:rPr>
          <w:rFonts w:ascii="Times New Roman" w:hAnsi="Times New Roman"/>
          <w:sz w:val="24"/>
          <w:szCs w:val="24"/>
        </w:rPr>
        <w:t xml:space="preserve"> 131-</w:t>
      </w:r>
      <w:r>
        <w:rPr>
          <w:rFonts w:ascii="Times New Roman" w:hAnsi="Times New Roman"/>
          <w:sz w:val="24"/>
          <w:szCs w:val="24"/>
        </w:rPr>
        <w:t xml:space="preserve">ФЗ «Об общих принципах организации местного самоуправления в Российской Федерации» в порядке, определенном Уставом Николаевского муниципального образования и </w:t>
      </w:r>
      <w:r w:rsidRPr="006C329A">
        <w:rPr>
          <w:rFonts w:ascii="Times New Roman" w:hAnsi="Times New Roman"/>
          <w:sz w:val="24"/>
          <w:szCs w:val="24"/>
        </w:rPr>
        <w:t xml:space="preserve">решением Думы Николаевского муниципального образования от 18.07.2018 г. </w:t>
      </w:r>
      <w:r w:rsidRPr="006C329A">
        <w:rPr>
          <w:rFonts w:ascii="Times New Roman" w:hAnsi="Times New Roman"/>
          <w:sz w:val="24"/>
          <w:szCs w:val="24"/>
          <w:lang w:val="en-US"/>
        </w:rPr>
        <w:t>N</w:t>
      </w:r>
      <w:r w:rsidRPr="006C329A">
        <w:rPr>
          <w:rFonts w:ascii="Times New Roman" w:hAnsi="Times New Roman"/>
          <w:sz w:val="24"/>
          <w:szCs w:val="24"/>
        </w:rPr>
        <w:t xml:space="preserve"> 35 «Об утверждении Порядка организации и проведения публичных слушаний на территории Николаевского муниципального образования»</w:t>
      </w:r>
      <w:r>
        <w:rPr>
          <w:rFonts w:ascii="Times New Roman" w:hAnsi="Times New Roman"/>
          <w:sz w:val="24"/>
          <w:szCs w:val="24"/>
        </w:rPr>
        <w:t>.</w:t>
      </w:r>
    </w:p>
    <w:p w:rsidR="00ED4022" w:rsidRDefault="00ED4022" w:rsidP="00DD3C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 плана мероприятий по реализации стратегии социально-экономического развития Николаевского муниципального образования, проект прогноза социально-экономического развития Николаевского муниципального образования на среднесрочный или долгосрочный период, проект бюджетного прогноза Николаевского муниципального образования на долгосрочный период, проект муниципальной программы Николаевского муниципального образования (далее – проект документа стратегического планирования) выносится на общественное обсуждении в соответствии с настоящим Порядком.</w:t>
      </w:r>
    </w:p>
    <w:p w:rsidR="00ED4022" w:rsidRDefault="00ED4022" w:rsidP="00DD3C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Общественное обсуждение обеспечивает организатор общественного обсуждения (далее – организатор).</w:t>
      </w:r>
    </w:p>
    <w:p w:rsidR="00ED4022" w:rsidRDefault="00ED4022" w:rsidP="00DD3C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Организатором является специалист администрации Николаевского муниципального образования, ответственный за разработку соответствующего проекта документа стратегического планирования Николаевского муниципального образования.</w:t>
      </w:r>
    </w:p>
    <w:p w:rsidR="00ED4022" w:rsidRDefault="00ED4022" w:rsidP="00DD3C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Общественное обсуждение проводится публично и </w:t>
      </w:r>
      <w:r w:rsidR="00E04D1F">
        <w:rPr>
          <w:rFonts w:ascii="Times New Roman" w:hAnsi="Times New Roman"/>
          <w:sz w:val="24"/>
          <w:szCs w:val="24"/>
        </w:rPr>
        <w:t>открыто</w:t>
      </w:r>
      <w:r>
        <w:rPr>
          <w:rFonts w:ascii="Times New Roman" w:hAnsi="Times New Roman"/>
          <w:sz w:val="24"/>
          <w:szCs w:val="24"/>
        </w:rPr>
        <w:t>.</w:t>
      </w:r>
    </w:p>
    <w:p w:rsidR="00E04D1F" w:rsidRDefault="00ED4022" w:rsidP="00DD3C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="00E04D1F">
        <w:rPr>
          <w:rFonts w:ascii="Times New Roman" w:hAnsi="Times New Roman"/>
          <w:sz w:val="24"/>
          <w:szCs w:val="24"/>
        </w:rPr>
        <w:t>Результаты общественного обсуждения носят рекомендательный характер и могут быть учтены соответственно администрацией Николаевского муниципального образования при принятии решений по вынесенным на общественное обсуждение проектам документов стратегического планирования Николаевского муниципального образования.</w:t>
      </w:r>
    </w:p>
    <w:p w:rsidR="00E04D1F" w:rsidRDefault="00E04D1F" w:rsidP="00DD3C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04D1F" w:rsidRDefault="00E04D1F" w:rsidP="00DD3C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D4022" w:rsidRDefault="00E04D1F" w:rsidP="00E04D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Глава 2. Порядок проведения общественного обсуждения</w:t>
      </w:r>
    </w:p>
    <w:p w:rsidR="00E04D1F" w:rsidRPr="00D22571" w:rsidRDefault="00E04D1F" w:rsidP="00E04D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="00D22571">
        <w:rPr>
          <w:rFonts w:ascii="Times New Roman" w:hAnsi="Times New Roman"/>
          <w:sz w:val="24"/>
          <w:szCs w:val="24"/>
        </w:rPr>
        <w:t xml:space="preserve">Общественное обсуждение проводится путем размещения проекта документа стратегического планирования на официальном сайте администрации Николаевского муниципального образования в информационно-телекоммуникационной сети ʺИнтернетʺ - </w:t>
      </w:r>
      <w:hyperlink r:id="rId6" w:history="1">
        <w:r w:rsidR="00D22571" w:rsidRPr="00F40AF8">
          <w:rPr>
            <w:rStyle w:val="a6"/>
            <w:rFonts w:ascii="Times New Roman" w:hAnsi="Times New Roman"/>
            <w:sz w:val="24"/>
            <w:szCs w:val="24"/>
          </w:rPr>
          <w:t>http://николаевка-мо.рф/</w:t>
        </w:r>
      </w:hyperlink>
      <w:r w:rsidR="00D22571" w:rsidRPr="00D22571">
        <w:rPr>
          <w:rFonts w:ascii="Times New Roman" w:hAnsi="Times New Roman"/>
          <w:sz w:val="24"/>
          <w:szCs w:val="24"/>
        </w:rPr>
        <w:t xml:space="preserve"> </w:t>
      </w:r>
      <w:r w:rsidR="00D22571">
        <w:rPr>
          <w:rFonts w:ascii="Times New Roman" w:hAnsi="Times New Roman"/>
          <w:sz w:val="24"/>
          <w:szCs w:val="24"/>
        </w:rPr>
        <w:t>(далее – официальный сайт)</w:t>
      </w:r>
      <w:r w:rsidR="00211859">
        <w:rPr>
          <w:rFonts w:ascii="Times New Roman" w:hAnsi="Times New Roman"/>
          <w:sz w:val="24"/>
          <w:szCs w:val="24"/>
        </w:rPr>
        <w:t>.</w:t>
      </w:r>
    </w:p>
    <w:p w:rsidR="00D22571" w:rsidRDefault="00D22571" w:rsidP="00E04D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1859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</w:t>
      </w:r>
      <w:r w:rsidR="00F751A7">
        <w:rPr>
          <w:rFonts w:ascii="Times New Roman" w:hAnsi="Times New Roman"/>
          <w:sz w:val="24"/>
          <w:szCs w:val="24"/>
        </w:rPr>
        <w:t xml:space="preserve"> </w:t>
      </w:r>
      <w:r w:rsidR="00211859">
        <w:rPr>
          <w:rFonts w:ascii="Times New Roman" w:hAnsi="Times New Roman"/>
          <w:sz w:val="24"/>
          <w:szCs w:val="24"/>
        </w:rPr>
        <w:t>Уведомление о проведении общественного обсуждения проекта документа стратегического планирования (далее – уведомление) размещается на официальном сайте не позднее, чем за 2 рабочих дня до даты начала общественного обсуждения.</w:t>
      </w:r>
    </w:p>
    <w:p w:rsidR="00211859" w:rsidRDefault="00211859" w:rsidP="00E04D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Уведомление должно содержать следующую информацию:</w:t>
      </w:r>
    </w:p>
    <w:p w:rsidR="00211859" w:rsidRDefault="00211859" w:rsidP="00E04D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форма общественного обсуждения;</w:t>
      </w:r>
    </w:p>
    <w:p w:rsidR="00211859" w:rsidRDefault="00211859" w:rsidP="00E04D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юридический адрес и электронный адрес организатора, контактный телефон сотрудника организатора, ответственного за свод предложений и замечаний;</w:t>
      </w:r>
    </w:p>
    <w:p w:rsidR="00211859" w:rsidRDefault="00211859" w:rsidP="00E04D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дата начала и дата окончания общественного обсуждения;</w:t>
      </w:r>
    </w:p>
    <w:p w:rsidR="00211859" w:rsidRDefault="00211859" w:rsidP="00E04D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требования к оформлению предложений и замечаний участников, а также способ их направления;</w:t>
      </w:r>
    </w:p>
    <w:p w:rsidR="00211859" w:rsidRDefault="00211859" w:rsidP="002118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порядок определения результатов общественного обсуждения;</w:t>
      </w:r>
    </w:p>
    <w:p w:rsidR="00211859" w:rsidRDefault="00211859" w:rsidP="002118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текст проекта документа стратегического планирования.</w:t>
      </w:r>
    </w:p>
    <w:p w:rsidR="00211859" w:rsidRDefault="00211859" w:rsidP="002118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Общественное обсуждение проекта документа стратегического планирования проводится в течение 7 календарных дней со дня начала общественного обсуждения проекта документа стратегического планирования.</w:t>
      </w:r>
    </w:p>
    <w:p w:rsidR="00211859" w:rsidRDefault="00211859" w:rsidP="002118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 Предложения и замечания к проекту документа стратегического планирования, направляемые в электронной форме, должны быть оформлены в формате </w:t>
      </w:r>
      <w:r w:rsidR="00603FA4" w:rsidRPr="00603FA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doc</w:t>
      </w:r>
      <w:r w:rsidR="00603FA4" w:rsidRPr="00603FA4">
        <w:rPr>
          <w:rFonts w:ascii="Times New Roman" w:hAnsi="Times New Roman"/>
          <w:sz w:val="24"/>
          <w:szCs w:val="24"/>
        </w:rPr>
        <w:t>/ .</w:t>
      </w:r>
      <w:r w:rsidR="00603FA4">
        <w:rPr>
          <w:rFonts w:ascii="Times New Roman" w:hAnsi="Times New Roman"/>
          <w:sz w:val="24"/>
          <w:szCs w:val="24"/>
          <w:lang w:val="en-US"/>
        </w:rPr>
        <w:t>docx</w:t>
      </w:r>
      <w:r w:rsidR="00603FA4" w:rsidRPr="00603FA4">
        <w:rPr>
          <w:rFonts w:ascii="Times New Roman" w:hAnsi="Times New Roman"/>
          <w:sz w:val="24"/>
          <w:szCs w:val="24"/>
        </w:rPr>
        <w:t>/ .</w:t>
      </w:r>
      <w:r w:rsidR="00603FA4">
        <w:rPr>
          <w:rFonts w:ascii="Times New Roman" w:hAnsi="Times New Roman"/>
          <w:sz w:val="24"/>
          <w:szCs w:val="24"/>
          <w:lang w:val="en-US"/>
        </w:rPr>
        <w:t>rtf</w:t>
      </w:r>
      <w:r w:rsidR="00603FA4" w:rsidRPr="00603FA4">
        <w:rPr>
          <w:rFonts w:ascii="Times New Roman" w:hAnsi="Times New Roman"/>
          <w:sz w:val="24"/>
          <w:szCs w:val="24"/>
        </w:rPr>
        <w:t>/ .</w:t>
      </w:r>
      <w:r w:rsidR="00603FA4">
        <w:rPr>
          <w:rFonts w:ascii="Times New Roman" w:hAnsi="Times New Roman"/>
          <w:sz w:val="24"/>
          <w:szCs w:val="24"/>
          <w:lang w:val="en-US"/>
        </w:rPr>
        <w:t>pdf</w:t>
      </w:r>
      <w:r w:rsidR="00603FA4" w:rsidRPr="00603FA4">
        <w:rPr>
          <w:rFonts w:ascii="Times New Roman" w:hAnsi="Times New Roman"/>
          <w:sz w:val="24"/>
          <w:szCs w:val="24"/>
        </w:rPr>
        <w:t xml:space="preserve"> </w:t>
      </w:r>
      <w:r w:rsidR="00603FA4">
        <w:rPr>
          <w:rFonts w:ascii="Times New Roman" w:hAnsi="Times New Roman"/>
          <w:sz w:val="24"/>
          <w:szCs w:val="24"/>
        </w:rPr>
        <w:t xml:space="preserve">и содержать фамилию, имя, отчество (при наличии) участника общественного обсуждения, наименование организации (в случае принадлежности участника к какой-либо организации), почтовый адрес, телефон, суть предложения или замечания, дату. В случае необходимости к предложениям и замечаниям прикрепляются документы и материалы в электронной форме и формате </w:t>
      </w:r>
      <w:r w:rsidR="00603FA4" w:rsidRPr="00603FA4">
        <w:rPr>
          <w:rFonts w:ascii="Times New Roman" w:hAnsi="Times New Roman"/>
          <w:sz w:val="24"/>
          <w:szCs w:val="24"/>
        </w:rPr>
        <w:t>.</w:t>
      </w:r>
      <w:r w:rsidR="00603FA4">
        <w:rPr>
          <w:rFonts w:ascii="Times New Roman" w:hAnsi="Times New Roman"/>
          <w:sz w:val="24"/>
          <w:szCs w:val="24"/>
          <w:lang w:val="en-US"/>
        </w:rPr>
        <w:t>doc</w:t>
      </w:r>
      <w:r w:rsidR="00603FA4" w:rsidRPr="00603FA4">
        <w:rPr>
          <w:rFonts w:ascii="Times New Roman" w:hAnsi="Times New Roman"/>
          <w:sz w:val="24"/>
          <w:szCs w:val="24"/>
        </w:rPr>
        <w:t>/ .</w:t>
      </w:r>
      <w:r w:rsidR="00603FA4">
        <w:rPr>
          <w:rFonts w:ascii="Times New Roman" w:hAnsi="Times New Roman"/>
          <w:sz w:val="24"/>
          <w:szCs w:val="24"/>
          <w:lang w:val="en-US"/>
        </w:rPr>
        <w:t>docx</w:t>
      </w:r>
      <w:r w:rsidR="00603FA4" w:rsidRPr="00603FA4">
        <w:rPr>
          <w:rFonts w:ascii="Times New Roman" w:hAnsi="Times New Roman"/>
          <w:sz w:val="24"/>
          <w:szCs w:val="24"/>
        </w:rPr>
        <w:t>/ .</w:t>
      </w:r>
      <w:r w:rsidR="00603FA4">
        <w:rPr>
          <w:rFonts w:ascii="Times New Roman" w:hAnsi="Times New Roman"/>
          <w:sz w:val="24"/>
          <w:szCs w:val="24"/>
          <w:lang w:val="en-US"/>
        </w:rPr>
        <w:t>rtf</w:t>
      </w:r>
      <w:r w:rsidR="00603FA4" w:rsidRPr="00603FA4">
        <w:rPr>
          <w:rFonts w:ascii="Times New Roman" w:hAnsi="Times New Roman"/>
          <w:sz w:val="24"/>
          <w:szCs w:val="24"/>
        </w:rPr>
        <w:t>/ .</w:t>
      </w:r>
      <w:r w:rsidR="00603FA4">
        <w:rPr>
          <w:rFonts w:ascii="Times New Roman" w:hAnsi="Times New Roman"/>
          <w:sz w:val="24"/>
          <w:szCs w:val="24"/>
          <w:lang w:val="en-US"/>
        </w:rPr>
        <w:t>pdf</w:t>
      </w:r>
      <w:r w:rsidR="00603FA4">
        <w:rPr>
          <w:rFonts w:ascii="Times New Roman" w:hAnsi="Times New Roman"/>
          <w:sz w:val="24"/>
          <w:szCs w:val="24"/>
        </w:rPr>
        <w:t>.</w:t>
      </w:r>
    </w:p>
    <w:p w:rsidR="00603FA4" w:rsidRDefault="00603FA4" w:rsidP="002118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Предложения и замечания граждан к проекту документа стратегического планирования, поступившие в письменной форме на бумажном носителе, в обязательном порядке должны содержать фамилию, имя, отчество (при наличии) участника общественного обсуждения, наименование организации (в случае принадлежности участника к какой-либо организации) почтовый адрес</w:t>
      </w:r>
      <w:r w:rsidR="00496904">
        <w:rPr>
          <w:rFonts w:ascii="Times New Roman" w:hAnsi="Times New Roman"/>
          <w:sz w:val="24"/>
          <w:szCs w:val="24"/>
        </w:rPr>
        <w:t>, телефон, суть предложения, личную подпись и дату. В случае необходимости к предложениям и замечаниям прилагаются документы и материалы либо их копии.</w:t>
      </w:r>
    </w:p>
    <w:p w:rsidR="00496904" w:rsidRDefault="00496904" w:rsidP="002118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 Предложения и замечания участников общественного обсуждения, поступившие после срока (даты) окончания общественного обсуждения, не учитываются при доработке проекта документа стратегического планирования.</w:t>
      </w:r>
    </w:p>
    <w:p w:rsidR="00496904" w:rsidRDefault="00496904" w:rsidP="002118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 Предложения и замечания к проекту документа стратегического планирования носят рекомендательный характер.</w:t>
      </w:r>
    </w:p>
    <w:p w:rsidR="00496904" w:rsidRDefault="00496904" w:rsidP="002118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96904" w:rsidRPr="00496904" w:rsidRDefault="00496904" w:rsidP="004969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Глава 3. Порядок рассмотрения результатов общественного обсуждения</w:t>
      </w:r>
    </w:p>
    <w:p w:rsidR="00211859" w:rsidRDefault="00496904" w:rsidP="004969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15. В течение 5 рабочих дней со дня истечения срока проведения общественного обсуждения организатор </w:t>
      </w:r>
      <w:r w:rsidR="00502192">
        <w:rPr>
          <w:rFonts w:ascii="Times New Roman" w:hAnsi="Times New Roman"/>
          <w:sz w:val="24"/>
          <w:szCs w:val="24"/>
        </w:rPr>
        <w:t>рассматривает поступившие в ходе общественного обсуждения предложения и замечания участников общественного обсуждения и принимает решение об их принятии или отклонении.</w:t>
      </w:r>
    </w:p>
    <w:p w:rsidR="00502192" w:rsidRDefault="00502192" w:rsidP="004969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 Решение о принятии (отклонении) поступивших предложений и замечаний по итогам проведения общественного обсуждения утверждается протоколом общественного обсуждения, который подписывается руководителям организатора.</w:t>
      </w:r>
    </w:p>
    <w:p w:rsidR="00502192" w:rsidRDefault="00502192" w:rsidP="0050219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17. В протоколе общественного обсуждения указывается предмет общественного обсуждения, форма, срок проведения общественного обсуждения, информация о принятых предложениях и замечаниях участников общественного обсуждения, информация об </w:t>
      </w:r>
      <w:r>
        <w:rPr>
          <w:rFonts w:ascii="Times New Roman" w:hAnsi="Times New Roman"/>
          <w:sz w:val="24"/>
          <w:szCs w:val="24"/>
        </w:rPr>
        <w:lastRenderedPageBreak/>
        <w:t>отклоненных предложениях и замечаниях участников общественного обсуждения с обоснованием причины отклонения.</w:t>
      </w:r>
    </w:p>
    <w:p w:rsidR="00502192" w:rsidRDefault="00502192" w:rsidP="0050219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 Протокол общественного обсуждения в течение 2 (двух) рабочих дней со дня его подписания размещается организатором на официальном сайте.</w:t>
      </w:r>
    </w:p>
    <w:p w:rsidR="00502192" w:rsidRDefault="00502192" w:rsidP="0050219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02192" w:rsidRDefault="00502192" w:rsidP="0050219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02192" w:rsidRDefault="00502192" w:rsidP="0050219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02192" w:rsidRDefault="00502192" w:rsidP="005021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Николаевского</w:t>
      </w:r>
    </w:p>
    <w:p w:rsidR="00502192" w:rsidRPr="00D22571" w:rsidRDefault="00502192" w:rsidP="005021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                                                                      А.В. Вотенцев</w:t>
      </w:r>
    </w:p>
    <w:sectPr w:rsidR="00502192" w:rsidRPr="00D22571" w:rsidSect="00502192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43A6" w:rsidRDefault="00B043A6" w:rsidP="00502192">
      <w:pPr>
        <w:spacing w:after="0" w:line="240" w:lineRule="auto"/>
      </w:pPr>
      <w:r>
        <w:separator/>
      </w:r>
    </w:p>
  </w:endnote>
  <w:endnote w:type="continuationSeparator" w:id="1">
    <w:p w:rsidR="00B043A6" w:rsidRDefault="00B043A6" w:rsidP="00502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_CenturyOldStyle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43A6" w:rsidRDefault="00B043A6" w:rsidP="00502192">
      <w:pPr>
        <w:spacing w:after="0" w:line="240" w:lineRule="auto"/>
      </w:pPr>
      <w:r>
        <w:separator/>
      </w:r>
    </w:p>
  </w:footnote>
  <w:footnote w:type="continuationSeparator" w:id="1">
    <w:p w:rsidR="00B043A6" w:rsidRDefault="00B043A6" w:rsidP="005021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882868"/>
      <w:docPartObj>
        <w:docPartGallery w:val="Page Numbers (Top of Page)"/>
        <w:docPartUnique/>
      </w:docPartObj>
    </w:sdtPr>
    <w:sdtContent>
      <w:p w:rsidR="00502192" w:rsidRDefault="001F5B5C">
        <w:pPr>
          <w:pStyle w:val="a7"/>
          <w:jc w:val="center"/>
        </w:pPr>
        <w:fldSimple w:instr=" PAGE   \* MERGEFORMAT ">
          <w:r w:rsidR="006315A7">
            <w:rPr>
              <w:noProof/>
            </w:rPr>
            <w:t>4</w:t>
          </w:r>
        </w:fldSimple>
      </w:p>
    </w:sdtContent>
  </w:sdt>
  <w:p w:rsidR="00502192" w:rsidRDefault="00502192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0884"/>
    <w:rsid w:val="00024399"/>
    <w:rsid w:val="000365F7"/>
    <w:rsid w:val="000B3C08"/>
    <w:rsid w:val="000D7889"/>
    <w:rsid w:val="001435A0"/>
    <w:rsid w:val="001D4DE1"/>
    <w:rsid w:val="001F5B5C"/>
    <w:rsid w:val="00211859"/>
    <w:rsid w:val="00245DA0"/>
    <w:rsid w:val="0026005B"/>
    <w:rsid w:val="002E4DBA"/>
    <w:rsid w:val="002F7185"/>
    <w:rsid w:val="00333DF2"/>
    <w:rsid w:val="00356CB8"/>
    <w:rsid w:val="003674E9"/>
    <w:rsid w:val="004170BD"/>
    <w:rsid w:val="004259C0"/>
    <w:rsid w:val="00492035"/>
    <w:rsid w:val="00496904"/>
    <w:rsid w:val="004D0884"/>
    <w:rsid w:val="004F27D4"/>
    <w:rsid w:val="00502192"/>
    <w:rsid w:val="00603FA4"/>
    <w:rsid w:val="006315A7"/>
    <w:rsid w:val="0070740C"/>
    <w:rsid w:val="00737A7B"/>
    <w:rsid w:val="007C5D5F"/>
    <w:rsid w:val="00886F12"/>
    <w:rsid w:val="00891587"/>
    <w:rsid w:val="008C6E9A"/>
    <w:rsid w:val="008D05B2"/>
    <w:rsid w:val="008F60F1"/>
    <w:rsid w:val="0094222B"/>
    <w:rsid w:val="00A242BE"/>
    <w:rsid w:val="00A30E94"/>
    <w:rsid w:val="00AA260D"/>
    <w:rsid w:val="00AB23C5"/>
    <w:rsid w:val="00AD44FB"/>
    <w:rsid w:val="00AF183F"/>
    <w:rsid w:val="00B043A6"/>
    <w:rsid w:val="00B83ECA"/>
    <w:rsid w:val="00BA041F"/>
    <w:rsid w:val="00BA5B97"/>
    <w:rsid w:val="00BE1FF1"/>
    <w:rsid w:val="00BF266E"/>
    <w:rsid w:val="00C675E2"/>
    <w:rsid w:val="00C80AF1"/>
    <w:rsid w:val="00CB4403"/>
    <w:rsid w:val="00CC05AE"/>
    <w:rsid w:val="00D22571"/>
    <w:rsid w:val="00DB1609"/>
    <w:rsid w:val="00DC1895"/>
    <w:rsid w:val="00DC632A"/>
    <w:rsid w:val="00DD3C3A"/>
    <w:rsid w:val="00E01DBA"/>
    <w:rsid w:val="00E04D1F"/>
    <w:rsid w:val="00E32869"/>
    <w:rsid w:val="00EA58C5"/>
    <w:rsid w:val="00ED4022"/>
    <w:rsid w:val="00F54B61"/>
    <w:rsid w:val="00F751A7"/>
    <w:rsid w:val="00FB5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884"/>
    <w:pPr>
      <w:spacing w:after="200" w:line="276" w:lineRule="auto"/>
      <w:jc w:val="left"/>
    </w:pPr>
    <w:rPr>
      <w:rFonts w:ascii="Calibri" w:eastAsia="Times New Roman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4D0884"/>
    <w:pPr>
      <w:keepNext/>
      <w:spacing w:after="0" w:line="360" w:lineRule="auto"/>
      <w:outlineLvl w:val="0"/>
    </w:pPr>
    <w:rPr>
      <w:rFonts w:ascii="AG_CenturyOldStyle" w:hAnsi="AG_CenturyOldStyle"/>
      <w:b/>
      <w:snapToGrid w:val="0"/>
      <w:sz w:val="28"/>
      <w:szCs w:val="20"/>
    </w:rPr>
  </w:style>
  <w:style w:type="paragraph" w:styleId="5">
    <w:name w:val="heading 5"/>
    <w:basedOn w:val="a"/>
    <w:next w:val="a"/>
    <w:link w:val="50"/>
    <w:qFormat/>
    <w:rsid w:val="004D0884"/>
    <w:pPr>
      <w:keepNext/>
      <w:spacing w:after="0" w:line="240" w:lineRule="auto"/>
      <w:jc w:val="center"/>
      <w:outlineLvl w:val="4"/>
    </w:pPr>
    <w:rPr>
      <w:rFonts w:ascii="AG_CenturyOldStyle" w:hAnsi="AG_CenturyOldStyle"/>
      <w:b/>
      <w:sz w:val="32"/>
      <w:szCs w:val="20"/>
    </w:rPr>
  </w:style>
  <w:style w:type="paragraph" w:styleId="6">
    <w:name w:val="heading 6"/>
    <w:basedOn w:val="a"/>
    <w:next w:val="a"/>
    <w:link w:val="60"/>
    <w:qFormat/>
    <w:rsid w:val="004D0884"/>
    <w:pPr>
      <w:keepNext/>
      <w:spacing w:after="0" w:line="240" w:lineRule="auto"/>
      <w:jc w:val="center"/>
      <w:outlineLvl w:val="5"/>
    </w:pPr>
    <w:rPr>
      <w:rFonts w:ascii="AG_CenturyOldStyle" w:hAnsi="AG_CenturyOldStyle"/>
      <w:b/>
      <w:sz w:val="28"/>
      <w:szCs w:val="20"/>
    </w:rPr>
  </w:style>
  <w:style w:type="paragraph" w:styleId="7">
    <w:name w:val="heading 7"/>
    <w:basedOn w:val="a"/>
    <w:next w:val="a"/>
    <w:link w:val="70"/>
    <w:qFormat/>
    <w:rsid w:val="004D0884"/>
    <w:pPr>
      <w:keepNext/>
      <w:spacing w:after="0" w:line="240" w:lineRule="auto"/>
      <w:jc w:val="center"/>
      <w:outlineLvl w:val="6"/>
    </w:pPr>
    <w:rPr>
      <w:rFonts w:ascii="AG_CenturyOldStyle" w:hAnsi="AG_CenturyOldStyle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0884"/>
    <w:rPr>
      <w:rFonts w:ascii="AG_CenturyOldStyle" w:eastAsia="Times New Roman" w:hAnsi="AG_CenturyOldStyle"/>
      <w:b/>
      <w:snapToGrid w:val="0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D0884"/>
    <w:rPr>
      <w:rFonts w:ascii="AG_CenturyOldStyle" w:eastAsia="Times New Roman" w:hAnsi="AG_CenturyOldStyle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D0884"/>
    <w:rPr>
      <w:rFonts w:ascii="AG_CenturyOldStyle" w:eastAsia="Times New Roman" w:hAnsi="AG_CenturyOldStyle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4D0884"/>
    <w:rPr>
      <w:rFonts w:ascii="AG_CenturyOldStyle" w:eastAsia="Times New Roman" w:hAnsi="AG_CenturyOldStyle"/>
      <w:b/>
      <w:sz w:val="44"/>
      <w:szCs w:val="20"/>
      <w:lang w:eastAsia="ru-RU"/>
    </w:rPr>
  </w:style>
  <w:style w:type="paragraph" w:styleId="2">
    <w:name w:val="Body Text 2"/>
    <w:basedOn w:val="a"/>
    <w:link w:val="20"/>
    <w:rsid w:val="004D0884"/>
    <w:pPr>
      <w:spacing w:after="0" w:line="240" w:lineRule="auto"/>
      <w:ind w:left="360"/>
      <w:jc w:val="both"/>
    </w:pPr>
    <w:rPr>
      <w:rFonts w:ascii="Times New Roman" w:hAnsi="Times New Roman"/>
      <w:sz w:val="26"/>
      <w:szCs w:val="20"/>
    </w:rPr>
  </w:style>
  <w:style w:type="character" w:customStyle="1" w:styleId="20">
    <w:name w:val="Основной текст 2 Знак"/>
    <w:basedOn w:val="a0"/>
    <w:link w:val="2"/>
    <w:rsid w:val="004D0884"/>
    <w:rPr>
      <w:rFonts w:eastAsia="Times New Roman"/>
      <w:sz w:val="26"/>
      <w:szCs w:val="20"/>
      <w:lang w:eastAsia="ru-RU"/>
    </w:rPr>
  </w:style>
  <w:style w:type="paragraph" w:styleId="a3">
    <w:name w:val="Body Text Indent"/>
    <w:basedOn w:val="a"/>
    <w:link w:val="a4"/>
    <w:rsid w:val="004D0884"/>
    <w:pPr>
      <w:spacing w:after="0" w:line="240" w:lineRule="auto"/>
      <w:ind w:right="-568" w:firstLine="720"/>
      <w:jc w:val="both"/>
    </w:pPr>
    <w:rPr>
      <w:rFonts w:ascii="Times New Roman" w:hAnsi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4D0884"/>
    <w:rPr>
      <w:rFonts w:eastAsia="Times New Roman"/>
      <w:szCs w:val="20"/>
      <w:lang w:eastAsia="ru-RU"/>
    </w:rPr>
  </w:style>
  <w:style w:type="table" w:styleId="a5">
    <w:name w:val="Table Grid"/>
    <w:basedOn w:val="a1"/>
    <w:uiPriority w:val="59"/>
    <w:rsid w:val="000B3C0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22571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5021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02192"/>
    <w:rPr>
      <w:rFonts w:ascii="Calibri" w:eastAsia="Times New Roman" w:hAnsi="Calibri"/>
      <w:sz w:val="22"/>
      <w:szCs w:val="22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5021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02192"/>
    <w:rPr>
      <w:rFonts w:ascii="Calibri" w:eastAsia="Times New Roman" w:hAnsi="Calibri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&#1085;&#1080;&#1082;&#1086;&#1083;&#1072;&#1077;&#1074;&#1082;&#1072;-&#1084;&#1086;.&#1088;&#1092;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1319</Words>
  <Characters>7524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офис</dc:creator>
  <cp:lastModifiedBy>офис</cp:lastModifiedBy>
  <cp:revision>18</cp:revision>
  <cp:lastPrinted>2019-08-13T02:51:00Z</cp:lastPrinted>
  <dcterms:created xsi:type="dcterms:W3CDTF">2019-02-22T00:31:00Z</dcterms:created>
  <dcterms:modified xsi:type="dcterms:W3CDTF">2019-09-06T03:49:00Z</dcterms:modified>
</cp:coreProperties>
</file>