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E" w:rsidRPr="00EA3BDE" w:rsidRDefault="00EA3BDE" w:rsidP="00EA3BDE">
      <w:pPr>
        <w:jc w:val="center"/>
        <w:rPr>
          <w:b/>
          <w:spacing w:val="40"/>
          <w:sz w:val="32"/>
          <w:szCs w:val="32"/>
        </w:rPr>
      </w:pPr>
      <w:r w:rsidRPr="00EA3BDE">
        <w:rPr>
          <w:b/>
          <w:spacing w:val="40"/>
          <w:sz w:val="32"/>
          <w:szCs w:val="32"/>
        </w:rPr>
        <w:t>Российская Федерация</w:t>
      </w:r>
    </w:p>
    <w:p w:rsidR="00EA3BDE" w:rsidRPr="00EA3BDE" w:rsidRDefault="00EA3BDE" w:rsidP="00EA3BDE">
      <w:pPr>
        <w:jc w:val="center"/>
        <w:rPr>
          <w:b/>
          <w:sz w:val="32"/>
          <w:szCs w:val="32"/>
        </w:rPr>
      </w:pPr>
      <w:r w:rsidRPr="00EA3BDE">
        <w:rPr>
          <w:b/>
          <w:sz w:val="32"/>
          <w:szCs w:val="32"/>
        </w:rPr>
        <w:t>Иркутская область</w:t>
      </w:r>
    </w:p>
    <w:p w:rsidR="00EA3BDE" w:rsidRPr="00EA3BDE" w:rsidRDefault="00EA3BDE" w:rsidP="00EA3BDE">
      <w:pPr>
        <w:jc w:val="center"/>
        <w:rPr>
          <w:b/>
          <w:sz w:val="32"/>
          <w:szCs w:val="32"/>
        </w:rPr>
      </w:pPr>
      <w:r w:rsidRPr="00EA3BDE">
        <w:rPr>
          <w:b/>
          <w:sz w:val="32"/>
          <w:szCs w:val="32"/>
        </w:rPr>
        <w:t>Муниципальное образование “Тайшетский район”</w:t>
      </w:r>
    </w:p>
    <w:p w:rsidR="00EA3BDE" w:rsidRPr="00EA3BDE" w:rsidRDefault="00EA3BDE" w:rsidP="00EA3BDE">
      <w:pPr>
        <w:jc w:val="center"/>
        <w:rPr>
          <w:b/>
          <w:sz w:val="32"/>
          <w:szCs w:val="32"/>
        </w:rPr>
      </w:pPr>
      <w:r w:rsidRPr="00EA3BDE">
        <w:rPr>
          <w:b/>
          <w:sz w:val="32"/>
          <w:szCs w:val="32"/>
        </w:rPr>
        <w:t>Николаевское муниципальное образование</w:t>
      </w:r>
    </w:p>
    <w:p w:rsidR="00EA3BDE" w:rsidRPr="00EA3BDE" w:rsidRDefault="00EA3BDE" w:rsidP="00EA3BDE">
      <w:pPr>
        <w:jc w:val="center"/>
        <w:rPr>
          <w:b/>
          <w:sz w:val="32"/>
          <w:szCs w:val="32"/>
        </w:rPr>
      </w:pPr>
      <w:r w:rsidRPr="00EA3BDE">
        <w:rPr>
          <w:b/>
          <w:sz w:val="32"/>
          <w:szCs w:val="32"/>
        </w:rPr>
        <w:t>Глава  Николаевского муниципального образования</w:t>
      </w:r>
    </w:p>
    <w:p w:rsidR="00EA3BDE" w:rsidRPr="00EA3BDE" w:rsidRDefault="00EA3BDE" w:rsidP="00EA3BDE">
      <w:pPr>
        <w:jc w:val="center"/>
        <w:rPr>
          <w:b/>
          <w:sz w:val="32"/>
          <w:szCs w:val="32"/>
        </w:rPr>
      </w:pPr>
    </w:p>
    <w:p w:rsidR="00EA3BDE" w:rsidRDefault="00EA3BDE" w:rsidP="00EA3BD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A3BDE" w:rsidRDefault="00EA3BDE" w:rsidP="00EA3BDE">
      <w:pPr>
        <w:rPr>
          <w:sz w:val="24"/>
          <w:szCs w:val="24"/>
        </w:rPr>
      </w:pPr>
    </w:p>
    <w:p w:rsidR="00EA3BDE" w:rsidRPr="00932361" w:rsidRDefault="00EA3BDE" w:rsidP="00EA3BDE">
      <w:pPr>
        <w:rPr>
          <w:sz w:val="24"/>
          <w:szCs w:val="24"/>
        </w:rPr>
      </w:pPr>
      <w:r w:rsidRPr="00932361">
        <w:rPr>
          <w:sz w:val="24"/>
          <w:szCs w:val="24"/>
        </w:rPr>
        <w:t xml:space="preserve">« </w:t>
      </w:r>
      <w:r w:rsidR="00E3271B">
        <w:rPr>
          <w:sz w:val="24"/>
          <w:szCs w:val="24"/>
        </w:rPr>
        <w:t>11</w:t>
      </w:r>
      <w:r w:rsidRPr="00932361">
        <w:rPr>
          <w:sz w:val="24"/>
          <w:szCs w:val="24"/>
        </w:rPr>
        <w:t xml:space="preserve"> »  </w:t>
      </w:r>
      <w:r w:rsidR="00E3271B">
        <w:rPr>
          <w:sz w:val="24"/>
          <w:szCs w:val="24"/>
        </w:rPr>
        <w:t xml:space="preserve">марта </w:t>
      </w:r>
      <w:r w:rsidRPr="00932361">
        <w:rPr>
          <w:sz w:val="24"/>
          <w:szCs w:val="24"/>
        </w:rPr>
        <w:t>201</w:t>
      </w:r>
      <w:r w:rsidR="00932361" w:rsidRPr="00932361">
        <w:rPr>
          <w:sz w:val="24"/>
          <w:szCs w:val="24"/>
        </w:rPr>
        <w:t>3</w:t>
      </w:r>
      <w:r w:rsidRPr="00932361">
        <w:rPr>
          <w:sz w:val="24"/>
          <w:szCs w:val="24"/>
        </w:rPr>
        <w:t xml:space="preserve"> год                                                                  </w:t>
      </w:r>
      <w:r w:rsidR="00932361" w:rsidRPr="00932361">
        <w:rPr>
          <w:sz w:val="24"/>
          <w:szCs w:val="24"/>
        </w:rPr>
        <w:t xml:space="preserve">        </w:t>
      </w:r>
      <w:r w:rsidRPr="00932361">
        <w:rPr>
          <w:sz w:val="24"/>
          <w:szCs w:val="24"/>
        </w:rPr>
        <w:t xml:space="preserve">№ </w:t>
      </w:r>
      <w:r w:rsidR="00E3271B">
        <w:rPr>
          <w:sz w:val="24"/>
          <w:szCs w:val="24"/>
        </w:rPr>
        <w:t>28</w:t>
      </w:r>
    </w:p>
    <w:p w:rsidR="00EA3BDE" w:rsidRDefault="00EA3BDE" w:rsidP="00932361">
      <w:pPr>
        <w:shd w:val="clear" w:color="auto" w:fill="FFFFFF"/>
        <w:spacing w:before="317" w:line="274" w:lineRule="exact"/>
        <w:ind w:left="24" w:right="52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 проведения 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 w:rsidR="00932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экспертизы нормативных</w:t>
      </w:r>
      <w:r w:rsidR="009323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правовых </w:t>
      </w:r>
      <w:r w:rsidR="0093236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актов      </w:t>
      </w:r>
      <w:r w:rsidR="00932361">
        <w:rPr>
          <w:sz w:val="24"/>
          <w:szCs w:val="24"/>
        </w:rPr>
        <w:t xml:space="preserve">и проектов  </w:t>
      </w:r>
      <w:r>
        <w:rPr>
          <w:sz w:val="24"/>
          <w:szCs w:val="24"/>
        </w:rPr>
        <w:t>нормативных    правовых актов       администрации     и    главы Николаевского м</w:t>
      </w:r>
      <w:r>
        <w:rPr>
          <w:spacing w:val="-2"/>
          <w:sz w:val="24"/>
          <w:szCs w:val="24"/>
        </w:rPr>
        <w:t>униципального образования</w:t>
      </w:r>
    </w:p>
    <w:p w:rsidR="00932361" w:rsidRDefault="00932361" w:rsidP="00EA3BDE">
      <w:pPr>
        <w:ind w:firstLine="720"/>
        <w:jc w:val="both"/>
        <w:rPr>
          <w:sz w:val="24"/>
          <w:szCs w:val="24"/>
        </w:rPr>
      </w:pP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экспертизе нормативных правовых актов и проектов нормативных правовых актов», руководствуясь ст.ст.23,46 Устава Николаевского  муниципального образования, администрация Николаевского муниципального образования </w:t>
      </w: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Pr="00EA3BDE" w:rsidRDefault="00EA3BDE" w:rsidP="00EA3BDE">
      <w:pPr>
        <w:rPr>
          <w:b/>
          <w:sz w:val="24"/>
          <w:szCs w:val="24"/>
        </w:rPr>
      </w:pPr>
      <w:r w:rsidRPr="00EA3BDE">
        <w:rPr>
          <w:b/>
          <w:sz w:val="24"/>
          <w:szCs w:val="24"/>
        </w:rPr>
        <w:t>ПОСТАНОВЛЯЕТ:</w:t>
      </w:r>
    </w:p>
    <w:p w:rsidR="00EA3BDE" w:rsidRDefault="00EA3BDE" w:rsidP="00EA3BDE">
      <w:pPr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1.Утвердить порядок проведения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и главы  Николаевского муниципального образования (Приложение № 1).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2.Главе муниципального образования обеспечить проведение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3.Настоящее решение вступает в силу с момента принятия. 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932361" w:rsidRDefault="00932361" w:rsidP="00EA3BDE">
      <w:pPr>
        <w:jc w:val="both"/>
        <w:rPr>
          <w:sz w:val="24"/>
          <w:szCs w:val="24"/>
        </w:rPr>
      </w:pPr>
    </w:p>
    <w:p w:rsidR="00932361" w:rsidRDefault="00932361" w:rsidP="00EA3BDE">
      <w:pPr>
        <w:jc w:val="both"/>
        <w:rPr>
          <w:sz w:val="24"/>
          <w:szCs w:val="24"/>
        </w:rPr>
      </w:pPr>
    </w:p>
    <w:p w:rsidR="00932361" w:rsidRDefault="00932361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Николаевского</w:t>
      </w:r>
      <w:proofErr w:type="gramEnd"/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А.В. Вотенцев</w:t>
      </w: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932361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EA3BDE" w:rsidRDefault="00EA3BDE" w:rsidP="00932361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EA3BDE" w:rsidRDefault="00932361" w:rsidP="00932361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Николаевского </w:t>
      </w:r>
      <w:r w:rsidR="00EA3BDE">
        <w:rPr>
          <w:sz w:val="24"/>
          <w:szCs w:val="24"/>
        </w:rPr>
        <w:t xml:space="preserve">муниципального образования                                                     </w:t>
      </w:r>
    </w:p>
    <w:p w:rsidR="00EA3BDE" w:rsidRDefault="00932361" w:rsidP="00932361">
      <w:pPr>
        <w:ind w:firstLine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271B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E3271B">
        <w:rPr>
          <w:sz w:val="24"/>
          <w:szCs w:val="24"/>
        </w:rPr>
        <w:t xml:space="preserve">11.03.2013 г. </w:t>
      </w:r>
      <w:r>
        <w:rPr>
          <w:sz w:val="24"/>
          <w:szCs w:val="24"/>
        </w:rPr>
        <w:t>№</w:t>
      </w:r>
      <w:r w:rsidR="00E3271B">
        <w:rPr>
          <w:sz w:val="24"/>
          <w:szCs w:val="24"/>
        </w:rPr>
        <w:t xml:space="preserve"> 28</w:t>
      </w:r>
    </w:p>
    <w:p w:rsidR="00EA3BDE" w:rsidRDefault="00EA3BDE" w:rsidP="00EA3BDE">
      <w:pPr>
        <w:rPr>
          <w:sz w:val="28"/>
          <w:szCs w:val="28"/>
        </w:rPr>
      </w:pPr>
    </w:p>
    <w:p w:rsidR="00EA3BDE" w:rsidRDefault="00EA3BDE" w:rsidP="00EA3BDE">
      <w:pPr>
        <w:rPr>
          <w:sz w:val="28"/>
          <w:szCs w:val="28"/>
        </w:rPr>
      </w:pPr>
    </w:p>
    <w:p w:rsidR="00EA3BDE" w:rsidRDefault="00EA3BDE" w:rsidP="00EA3BDE">
      <w:pPr>
        <w:tabs>
          <w:tab w:val="left" w:pos="9781"/>
        </w:tabs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EA3BDE" w:rsidRDefault="00EA3BDE" w:rsidP="00EA3BDE">
      <w:pPr>
        <w:tabs>
          <w:tab w:val="left" w:pos="9781"/>
        </w:tabs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и главы</w:t>
      </w:r>
    </w:p>
    <w:p w:rsidR="00EA3BDE" w:rsidRDefault="00EA3BDE" w:rsidP="00EA3BDE">
      <w:pPr>
        <w:tabs>
          <w:tab w:val="left" w:pos="9781"/>
        </w:tabs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муниципального образования</w:t>
      </w:r>
    </w:p>
    <w:p w:rsidR="00EA3BDE" w:rsidRDefault="00EA3BDE" w:rsidP="00EA3BDE">
      <w:pPr>
        <w:ind w:right="4007"/>
        <w:rPr>
          <w:sz w:val="28"/>
          <w:szCs w:val="28"/>
        </w:rPr>
      </w:pP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положения.</w:t>
      </w:r>
    </w:p>
    <w:p w:rsidR="00EA3BDE" w:rsidRDefault="00EA3BDE" w:rsidP="00EA3BDE">
      <w:pPr>
        <w:jc w:val="center"/>
        <w:rPr>
          <w:sz w:val="24"/>
          <w:szCs w:val="24"/>
        </w:rPr>
      </w:pPr>
    </w:p>
    <w:p w:rsidR="00EA3BDE" w:rsidRDefault="00EA3BDE" w:rsidP="00EA3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1.1.Антикоррупционной экспертизе подлежат проекты всех принимаемых  администрацией и главой поселения  нормативных актов. </w:t>
      </w:r>
    </w:p>
    <w:p w:rsidR="00EA3BDE" w:rsidRDefault="00EA3BDE" w:rsidP="00EA3BDE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акты ненормативного характера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не подлежат.</w:t>
      </w:r>
      <w:r>
        <w:rPr>
          <w:sz w:val="24"/>
          <w:szCs w:val="24"/>
        </w:rPr>
        <w:t xml:space="preserve">  </w:t>
      </w:r>
    </w:p>
    <w:p w:rsidR="00EA3BDE" w:rsidRDefault="00EA3BDE" w:rsidP="00EA3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действующий нормативный правовой акт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 проекта оценивается нормативный правовой акт в новой редакции с учетом предлагаемых изменений. 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proofErr w:type="spellStart"/>
      <w:r>
        <w:rPr>
          <w:sz w:val="24"/>
          <w:szCs w:val="24"/>
        </w:rPr>
        <w:t>Антикоррупционную</w:t>
      </w:r>
      <w:proofErr w:type="spellEnd"/>
      <w:r>
        <w:rPr>
          <w:sz w:val="24"/>
          <w:szCs w:val="24"/>
        </w:rPr>
        <w:t xml:space="preserve"> экспертизу проводит специалист администрации</w:t>
      </w:r>
    </w:p>
    <w:p w:rsidR="00EA3BDE" w:rsidRDefault="00EA3BDE" w:rsidP="00EA3BDE">
      <w:pPr>
        <w:ind w:right="400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образования.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экспертизы.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proofErr w:type="gramStart"/>
      <w:r>
        <w:rPr>
          <w:sz w:val="24"/>
          <w:szCs w:val="24"/>
        </w:rPr>
        <w:t xml:space="preserve">Результаты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отражаются в заключении о результатах правовой и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  <w:proofErr w:type="gramEnd"/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Сведения об изучении нормативных правовых  актов и их проектов на соответствие  требованиям </w:t>
      </w:r>
      <w:proofErr w:type="spellStart"/>
      <w:r>
        <w:rPr>
          <w:sz w:val="24"/>
          <w:szCs w:val="24"/>
        </w:rPr>
        <w:t>антикоррупционного</w:t>
      </w:r>
      <w:proofErr w:type="spellEnd"/>
      <w:r>
        <w:rPr>
          <w:sz w:val="24"/>
          <w:szCs w:val="24"/>
        </w:rPr>
        <w:t xml:space="preserve"> законодательства  отражаются в Журнале учета нормативных актов и их проектов, прошедших </w:t>
      </w:r>
      <w:proofErr w:type="spellStart"/>
      <w:r>
        <w:rPr>
          <w:sz w:val="24"/>
          <w:szCs w:val="24"/>
        </w:rPr>
        <w:t>антикоррупционную</w:t>
      </w:r>
      <w:proofErr w:type="spellEnd"/>
      <w:r>
        <w:rPr>
          <w:sz w:val="24"/>
          <w:szCs w:val="24"/>
        </w:rPr>
        <w:t xml:space="preserve"> экспертизу.</w:t>
      </w: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2.Порядок проведения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</w:t>
      </w:r>
    </w:p>
    <w:p w:rsidR="00EA3BDE" w:rsidRDefault="00EA3BDE" w:rsidP="00EA3BD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проектов нормативных правовых актов.</w:t>
      </w:r>
    </w:p>
    <w:p w:rsidR="00EA3BDE" w:rsidRDefault="00EA3BDE" w:rsidP="00EA3BDE">
      <w:pPr>
        <w:jc w:val="center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Разработчик проекта нормативного правового акта представляет проект специалисту администрации муниципального образования для проведения правовой и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экспертизы.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Специалист администрации муниципального образования  осуществляет правовую и </w:t>
      </w:r>
      <w:proofErr w:type="spellStart"/>
      <w:r>
        <w:rPr>
          <w:sz w:val="24"/>
          <w:szCs w:val="24"/>
        </w:rPr>
        <w:t>антикоррупционную</w:t>
      </w:r>
      <w:proofErr w:type="spellEnd"/>
      <w:r>
        <w:rPr>
          <w:sz w:val="24"/>
          <w:szCs w:val="24"/>
        </w:rPr>
        <w:t xml:space="preserve"> экспертизу проекта нормативного правового акта.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Экспертиза проводится в следующем порядке: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>1) изучение проекта и приложенных к нему материалов;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подбор и изучение федерального и областного законодательства, регулирующего </w:t>
      </w:r>
      <w:r>
        <w:rPr>
          <w:sz w:val="24"/>
          <w:szCs w:val="24"/>
        </w:rPr>
        <w:lastRenderedPageBreak/>
        <w:t xml:space="preserve">сферу данных правоотношений; 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EA3BDE" w:rsidRDefault="00EA3BDE" w:rsidP="00EA3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проведение </w:t>
      </w:r>
      <w:proofErr w:type="spellStart"/>
      <w:r>
        <w:rPr>
          <w:sz w:val="24"/>
          <w:szCs w:val="24"/>
        </w:rPr>
        <w:t>антикоррупционнной</w:t>
      </w:r>
      <w:proofErr w:type="spellEnd"/>
      <w:r>
        <w:rPr>
          <w:sz w:val="24"/>
          <w:szCs w:val="24"/>
        </w:rPr>
        <w:t xml:space="preserve"> экспертизы проекта в соответствии с методикой, определенной Правительством РФ. 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ходе экспертизы  не выявлено противоречий законодательству и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факторов, то на листе согласования либо на проекте делается запись об этом. 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выявлены противоречия законодательству либо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составляется заключение на проект, в котором указываются противоречия и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факторы, способы их устранения.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2.3.Срок проведения экспертизы, в т.ч. подготовки заключения, составляет  5 дней с момента поступления проекта специалисту администрации муниципального образования.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2.4.При наличии в проекте противоречий законодательству,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2.5.После доработки проект представляется на повторную экспертизу.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</w:p>
    <w:p w:rsidR="00EA3BDE" w:rsidRDefault="00EA3BDE" w:rsidP="00EA3BDE">
      <w:pPr>
        <w:ind w:firstLine="720"/>
        <w:jc w:val="center"/>
        <w:rPr>
          <w:sz w:val="24"/>
          <w:szCs w:val="24"/>
        </w:rPr>
      </w:pPr>
    </w:p>
    <w:p w:rsidR="00EA3BDE" w:rsidRDefault="00EA3BDE" w:rsidP="00EA3BD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3.Порядок проведения экспертизы</w:t>
      </w:r>
    </w:p>
    <w:p w:rsidR="00EA3BDE" w:rsidRDefault="00EA3BDE" w:rsidP="00EA3BD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действующих нормативных правовых актов</w:t>
      </w:r>
    </w:p>
    <w:p w:rsidR="00EA3BDE" w:rsidRDefault="00EA3BDE" w:rsidP="00EA3BDE">
      <w:pPr>
        <w:ind w:firstLine="720"/>
        <w:jc w:val="center"/>
        <w:rPr>
          <w:sz w:val="24"/>
          <w:szCs w:val="24"/>
        </w:rPr>
      </w:pP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Правовая и </w:t>
      </w: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нормативного правового акта в обязательном порядке проводится при внесении в него изменений.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Если в ходе правовой и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не выявлены противоречия и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факторы, то на правовом акте (листе согласования) делается надпись об этом.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в результате экспертизы выявлены противоречия законодательству либо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составляется заключение, в котором указываются противоречия и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факторы, способы их устранения.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3.6.Нормативный правой акт главы поселения, администрации поселения, в результате принятия которого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и противоречия законодательству будут устранены, должен быть принять не позднее 30 дней с момента выявления нарушений.  </w:t>
      </w:r>
    </w:p>
    <w:p w:rsidR="00EA3BDE" w:rsidRDefault="00EA3BDE" w:rsidP="00EA3BDE">
      <w:pPr>
        <w:ind w:firstLine="540"/>
        <w:jc w:val="both"/>
        <w:rPr>
          <w:sz w:val="24"/>
          <w:szCs w:val="24"/>
        </w:rPr>
      </w:pPr>
    </w:p>
    <w:p w:rsidR="00EA3BDE" w:rsidRDefault="00EA3BDE" w:rsidP="00EA3BD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4.Обеспечение условий для проведения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</w:t>
      </w:r>
    </w:p>
    <w:p w:rsidR="00EA3BDE" w:rsidRDefault="00EA3BDE" w:rsidP="00EA3BDE">
      <w:pPr>
        <w:ind w:firstLine="720"/>
        <w:jc w:val="center"/>
        <w:rPr>
          <w:sz w:val="24"/>
          <w:szCs w:val="24"/>
        </w:rPr>
      </w:pPr>
    </w:p>
    <w:p w:rsidR="00EA3BDE" w:rsidRDefault="00EA3BDE" w:rsidP="00EA3B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4.1.В целях обеспечения возможности проведения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проектов нормативных правовых актов муниципального образования  проект размещается  на официальном сайте муниципального образования в сети Интернет в день поступления его на экспертизу специалисту администрации муниципального образования  с указанием дат начала и окончания приема заключений по результатам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</w:t>
      </w:r>
      <w:proofErr w:type="gramStart"/>
      <w:r>
        <w:rPr>
          <w:sz w:val="24"/>
          <w:szCs w:val="24"/>
        </w:rPr>
        <w:t>..</w:t>
      </w:r>
      <w:proofErr w:type="gramEnd"/>
    </w:p>
    <w:p w:rsidR="00EA3BDE" w:rsidRDefault="00EA3BDE" w:rsidP="00EA3B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Заключение по результатам независимой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носит </w:t>
      </w:r>
      <w:r>
        <w:rPr>
          <w:sz w:val="24"/>
          <w:szCs w:val="24"/>
        </w:rPr>
        <w:lastRenderedPageBreak/>
        <w:t xml:space="preserve">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EA3BDE" w:rsidRDefault="00EA3BDE" w:rsidP="00EA3B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 xml:space="preserve">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муниципального образования  при принятии данного нормативного акта. </w:t>
      </w:r>
      <w:proofErr w:type="gramEnd"/>
    </w:p>
    <w:p w:rsidR="00EA3BDE" w:rsidRDefault="00EA3BDE" w:rsidP="00EA3B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факторов.</w:t>
      </w:r>
    </w:p>
    <w:p w:rsidR="00EA3BDE" w:rsidRDefault="00EA3BDE" w:rsidP="00EA3B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независимого эксперта отсутствует предложение о способе устранения выявленных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EA3BDE">
      <w:pPr>
        <w:ind w:firstLine="4500"/>
        <w:jc w:val="both"/>
        <w:rPr>
          <w:sz w:val="24"/>
          <w:szCs w:val="24"/>
        </w:rPr>
      </w:pPr>
    </w:p>
    <w:p w:rsidR="00932361" w:rsidRDefault="00932361" w:rsidP="00932361">
      <w:pPr>
        <w:ind w:firstLine="4500"/>
        <w:jc w:val="right"/>
        <w:rPr>
          <w:sz w:val="24"/>
          <w:szCs w:val="24"/>
        </w:rPr>
      </w:pPr>
    </w:p>
    <w:p w:rsidR="00932361" w:rsidRDefault="00932361" w:rsidP="00932361">
      <w:pPr>
        <w:ind w:firstLine="4500"/>
        <w:jc w:val="right"/>
        <w:rPr>
          <w:sz w:val="24"/>
          <w:szCs w:val="24"/>
        </w:rPr>
      </w:pPr>
    </w:p>
    <w:p w:rsidR="00932361" w:rsidRDefault="00932361" w:rsidP="00932361">
      <w:pPr>
        <w:ind w:firstLine="4500"/>
        <w:jc w:val="right"/>
        <w:rPr>
          <w:sz w:val="24"/>
          <w:szCs w:val="24"/>
        </w:rPr>
      </w:pPr>
    </w:p>
    <w:p w:rsidR="00932361" w:rsidRDefault="00932361" w:rsidP="00932361">
      <w:pPr>
        <w:ind w:firstLine="4500"/>
        <w:jc w:val="right"/>
        <w:rPr>
          <w:sz w:val="24"/>
          <w:szCs w:val="24"/>
        </w:rPr>
      </w:pPr>
    </w:p>
    <w:p w:rsidR="00932361" w:rsidRDefault="00932361" w:rsidP="00932361">
      <w:pPr>
        <w:ind w:firstLine="4500"/>
        <w:jc w:val="right"/>
        <w:rPr>
          <w:sz w:val="24"/>
          <w:szCs w:val="24"/>
        </w:rPr>
      </w:pPr>
    </w:p>
    <w:p w:rsidR="00EA3BDE" w:rsidRDefault="00EA3BDE" w:rsidP="00932361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A3BDE" w:rsidRDefault="00EA3BDE" w:rsidP="00932361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</w:t>
      </w:r>
    </w:p>
    <w:p w:rsidR="00EA3BDE" w:rsidRDefault="00EA3BDE" w:rsidP="00932361">
      <w:pPr>
        <w:ind w:firstLine="45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</w:t>
      </w:r>
    </w:p>
    <w:p w:rsidR="00EA3BDE" w:rsidRDefault="00EA3BDE" w:rsidP="00932361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 </w:t>
      </w:r>
    </w:p>
    <w:p w:rsidR="00EA3BDE" w:rsidRDefault="00EA3BDE" w:rsidP="00932361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проектов нормативных правовых </w:t>
      </w:r>
    </w:p>
    <w:p w:rsidR="00EA3BDE" w:rsidRDefault="00EA3BDE" w:rsidP="00932361">
      <w:pPr>
        <w:tabs>
          <w:tab w:val="center" w:pos="4677"/>
        </w:tabs>
        <w:jc w:val="right"/>
        <w:rPr>
          <w:sz w:val="24"/>
          <w:szCs w:val="24"/>
        </w:rPr>
      </w:pPr>
    </w:p>
    <w:p w:rsidR="00EA3BDE" w:rsidRDefault="00EA3BDE" w:rsidP="00EA3BDE">
      <w:pPr>
        <w:tabs>
          <w:tab w:val="center" w:pos="4677"/>
        </w:tabs>
        <w:jc w:val="center"/>
        <w:rPr>
          <w:sz w:val="24"/>
          <w:szCs w:val="24"/>
        </w:rPr>
      </w:pPr>
    </w:p>
    <w:p w:rsidR="00EA3BDE" w:rsidRDefault="00EA3BDE" w:rsidP="00EA3BDE">
      <w:pPr>
        <w:tabs>
          <w:tab w:val="center" w:pos="4677"/>
        </w:tabs>
        <w:jc w:val="both"/>
        <w:rPr>
          <w:sz w:val="24"/>
          <w:szCs w:val="24"/>
        </w:rPr>
      </w:pPr>
    </w:p>
    <w:p w:rsidR="00EA3BDE" w:rsidRDefault="00EA3BDE" w:rsidP="00EA3BDE">
      <w:pPr>
        <w:tabs>
          <w:tab w:val="center" w:pos="4677"/>
          <w:tab w:val="left" w:pos="9214"/>
        </w:tabs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A3BDE" w:rsidRDefault="00EA3BDE" w:rsidP="00EA3BDE">
      <w:pPr>
        <w:tabs>
          <w:tab w:val="left" w:pos="9214"/>
        </w:tabs>
        <w:ind w:right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>, правовой</w:t>
      </w:r>
    </w:p>
    <w:p w:rsidR="00EA3BDE" w:rsidRDefault="00EA3BDE" w:rsidP="00EA3BDE">
      <w:pPr>
        <w:tabs>
          <w:tab w:val="left" w:pos="9214"/>
        </w:tabs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экспертизы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</w:t>
      </w:r>
    </w:p>
    <w:p w:rsidR="00EA3BDE" w:rsidRDefault="00EA3BDE" w:rsidP="00EA3BDE">
      <w:pPr>
        <w:tabs>
          <w:tab w:val="left" w:pos="9214"/>
        </w:tabs>
        <w:ind w:left="1440" w:right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и реквизиты </w:t>
      </w:r>
      <w:proofErr w:type="gramStart"/>
      <w:r>
        <w:rPr>
          <w:sz w:val="16"/>
          <w:szCs w:val="16"/>
        </w:rPr>
        <w:t>нормативного</w:t>
      </w:r>
      <w:proofErr w:type="gramEnd"/>
      <w:r>
        <w:rPr>
          <w:sz w:val="16"/>
          <w:szCs w:val="16"/>
        </w:rPr>
        <w:t xml:space="preserve"> </w:t>
      </w:r>
    </w:p>
    <w:p w:rsidR="00EA3BDE" w:rsidRDefault="00EA3BDE" w:rsidP="00EA3BDE">
      <w:pPr>
        <w:tabs>
          <w:tab w:val="left" w:pos="9214"/>
        </w:tabs>
        <w:ind w:left="1440" w:right="2"/>
        <w:jc w:val="center"/>
        <w:rPr>
          <w:sz w:val="16"/>
          <w:szCs w:val="16"/>
        </w:rPr>
      </w:pPr>
      <w:r>
        <w:rPr>
          <w:sz w:val="16"/>
          <w:szCs w:val="16"/>
        </w:rPr>
        <w:t>правового акта или  проекта</w:t>
      </w:r>
    </w:p>
    <w:p w:rsidR="00EA3BDE" w:rsidRDefault="00EA3BDE" w:rsidP="00EA3BDE">
      <w:pPr>
        <w:tabs>
          <w:tab w:val="left" w:pos="9214"/>
        </w:tabs>
        <w:ind w:right="2" w:firstLine="900"/>
        <w:jc w:val="center"/>
        <w:rPr>
          <w:sz w:val="16"/>
          <w:szCs w:val="16"/>
        </w:rPr>
      </w:pPr>
    </w:p>
    <w:p w:rsidR="00EA3BDE" w:rsidRDefault="00EA3BDE" w:rsidP="00EA3BDE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  <w:t xml:space="preserve">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.4 ст.3 ФЗ «Об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экспертизе нормативных правовых НПА и проектов НПА» мною, ФИО должность,  проведена </w:t>
      </w: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 ___________________________________________________________________</w:t>
      </w:r>
    </w:p>
    <w:p w:rsidR="00EA3BDE" w:rsidRDefault="00EA3BDE" w:rsidP="00EA3BDE">
      <w:pPr>
        <w:tabs>
          <w:tab w:val="left" w:pos="9214"/>
        </w:tabs>
        <w:ind w:left="1440" w:right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и реквизиты </w:t>
      </w:r>
      <w:proofErr w:type="gramStart"/>
      <w:r>
        <w:rPr>
          <w:sz w:val="16"/>
          <w:szCs w:val="16"/>
        </w:rPr>
        <w:t>нормативного</w:t>
      </w:r>
      <w:proofErr w:type="gramEnd"/>
    </w:p>
    <w:p w:rsidR="00EA3BDE" w:rsidRDefault="00EA3BDE" w:rsidP="00EA3BDE">
      <w:pPr>
        <w:tabs>
          <w:tab w:val="left" w:pos="9214"/>
        </w:tabs>
        <w:ind w:left="1440" w:right="2"/>
        <w:jc w:val="center"/>
        <w:rPr>
          <w:sz w:val="16"/>
          <w:szCs w:val="16"/>
        </w:rPr>
      </w:pPr>
      <w:r>
        <w:rPr>
          <w:sz w:val="16"/>
          <w:szCs w:val="16"/>
        </w:rPr>
        <w:t>правового акта или  проекта</w:t>
      </w: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экспертизы изучены  нормы нормативного правового акта </w:t>
      </w:r>
      <w:r>
        <w:rPr>
          <w:i/>
          <w:sz w:val="24"/>
          <w:szCs w:val="24"/>
        </w:rPr>
        <w:t>(или проекта)</w:t>
      </w:r>
      <w:r>
        <w:rPr>
          <w:sz w:val="24"/>
          <w:szCs w:val="24"/>
        </w:rPr>
        <w:t xml:space="preserve"> 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>
        <w:rPr>
          <w:sz w:val="24"/>
          <w:szCs w:val="24"/>
        </w:rPr>
        <w:t>проверяемости</w:t>
      </w:r>
      <w:proofErr w:type="spellEnd"/>
      <w:r>
        <w:rPr>
          <w:sz w:val="24"/>
          <w:szCs w:val="24"/>
        </w:rPr>
        <w:t xml:space="preserve"> результатов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экспертизы.</w:t>
      </w:r>
    </w:p>
    <w:p w:rsidR="00EA3BDE" w:rsidRDefault="00EA3BDE" w:rsidP="00EA3B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выявлены   следующие 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 факторы, предусмотренные Методикой проведения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нормативных правовых актов и проектов нормативных правовых актов (утв. Постановлением Правительства Российской Федерации)____________________________________________________________</w:t>
      </w:r>
    </w:p>
    <w:p w:rsidR="00EA3BDE" w:rsidRDefault="00EA3BDE" w:rsidP="00EA3B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устранения этих факторов возможно:  </w:t>
      </w:r>
      <w:r>
        <w:rPr>
          <w:i/>
          <w:sz w:val="24"/>
          <w:szCs w:val="24"/>
        </w:rPr>
        <w:t>отмена правового акта, внесение в него изменений.</w:t>
      </w:r>
    </w:p>
    <w:p w:rsidR="00EA3BDE" w:rsidRDefault="00EA3BDE" w:rsidP="00EA3B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проекте также содержатся противоречия федеральному законодательству.</w:t>
      </w:r>
    </w:p>
    <w:p w:rsidR="00EA3BDE" w:rsidRDefault="00EA3BDE" w:rsidP="00EA3B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Полагаю необходимым внести изменения в проект.</w:t>
      </w:r>
    </w:p>
    <w:p w:rsidR="00EA3BDE" w:rsidRDefault="00EA3BDE" w:rsidP="00EA3BDE">
      <w:pPr>
        <w:ind w:firstLine="708"/>
        <w:jc w:val="both"/>
        <w:rPr>
          <w:sz w:val="24"/>
          <w:szCs w:val="24"/>
        </w:rPr>
      </w:pPr>
    </w:p>
    <w:p w:rsidR="00EA3BDE" w:rsidRDefault="00EA3BDE" w:rsidP="00EA3BDE">
      <w:pPr>
        <w:spacing w:before="120" w:line="240" w:lineRule="exact"/>
      </w:pPr>
      <w:r>
        <w:t xml:space="preserve">  Дата                                                                                                              ФИО   </w:t>
      </w:r>
    </w:p>
    <w:p w:rsidR="00EA3BDE" w:rsidRDefault="00EA3BDE" w:rsidP="00EA3BDE">
      <w:pPr>
        <w:jc w:val="both"/>
        <w:rPr>
          <w:sz w:val="24"/>
          <w:szCs w:val="24"/>
        </w:rPr>
      </w:pPr>
    </w:p>
    <w:p w:rsidR="00EA3BDE" w:rsidRDefault="00EA3BDE" w:rsidP="00EA3BDE">
      <w:pPr>
        <w:jc w:val="both"/>
        <w:rPr>
          <w:sz w:val="24"/>
          <w:szCs w:val="24"/>
        </w:rPr>
      </w:pPr>
    </w:p>
    <w:p w:rsidR="008111CE" w:rsidRDefault="008111CE"/>
    <w:sectPr w:rsidR="008111CE" w:rsidSect="00EA3BD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DE"/>
    <w:rsid w:val="00454144"/>
    <w:rsid w:val="008111CE"/>
    <w:rsid w:val="00932361"/>
    <w:rsid w:val="00B9296D"/>
    <w:rsid w:val="00E3271B"/>
    <w:rsid w:val="00EA3BDE"/>
    <w:rsid w:val="00E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5AA0-0C28-4C44-935B-24EAEDB7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2013-03-20T13:12:00Z</dcterms:created>
  <dcterms:modified xsi:type="dcterms:W3CDTF">2019-03-12T03:52:00Z</dcterms:modified>
</cp:coreProperties>
</file>