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FA" w:rsidRPr="00F940A4" w:rsidRDefault="007A19FA" w:rsidP="007A1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0A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A19FA" w:rsidRPr="00F940A4" w:rsidRDefault="007A19FA" w:rsidP="007A1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0A4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A19FA" w:rsidRPr="00F940A4" w:rsidRDefault="007A19FA" w:rsidP="007A1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0A4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A19FA" w:rsidRPr="00F940A4" w:rsidRDefault="007A19FA" w:rsidP="007A1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0A4">
        <w:rPr>
          <w:rFonts w:ascii="Times New Roman" w:hAnsi="Times New Roman" w:cs="Times New Roman"/>
          <w:b/>
          <w:sz w:val="32"/>
          <w:szCs w:val="32"/>
        </w:rPr>
        <w:t>Николаевское муниципальное образование</w:t>
      </w:r>
    </w:p>
    <w:p w:rsidR="007A19FA" w:rsidRPr="00F940A4" w:rsidRDefault="007A19FA" w:rsidP="007A1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0A4">
        <w:rPr>
          <w:rFonts w:ascii="Times New Roman" w:hAnsi="Times New Roman" w:cs="Times New Roman"/>
          <w:b/>
          <w:sz w:val="32"/>
          <w:szCs w:val="32"/>
        </w:rPr>
        <w:t>Глава</w:t>
      </w:r>
      <w:r>
        <w:rPr>
          <w:rFonts w:ascii="Times New Roman" w:hAnsi="Times New Roman" w:cs="Times New Roman"/>
          <w:b/>
          <w:sz w:val="32"/>
          <w:szCs w:val="32"/>
        </w:rPr>
        <w:t xml:space="preserve"> Николаевского</w:t>
      </w:r>
      <w:r w:rsidRPr="00F940A4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7A19FA" w:rsidRPr="00F940A4" w:rsidRDefault="007A19FA" w:rsidP="007A1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FA" w:rsidRDefault="007A19FA" w:rsidP="007A1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38D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A19FA" w:rsidRPr="00F940A4" w:rsidRDefault="007A19FA" w:rsidP="007A1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7A19FA" w:rsidRPr="00C23692" w:rsidRDefault="007A19FA" w:rsidP="007A19F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9FA" w:rsidRPr="00F940A4" w:rsidRDefault="007A19FA" w:rsidP="007A19F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>«02» ноября 2017 г.                                                                             № 69</w:t>
      </w:r>
    </w:p>
    <w:p w:rsidR="007A19FA" w:rsidRPr="00F940A4" w:rsidRDefault="007A19FA" w:rsidP="007A19F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19FA" w:rsidRPr="00F940A4" w:rsidRDefault="007A19FA" w:rsidP="007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>Об утверждении Положения о Порядке сообщения</w:t>
      </w:r>
    </w:p>
    <w:p w:rsidR="007A19FA" w:rsidRPr="00F940A4" w:rsidRDefault="007A19FA" w:rsidP="007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40A4">
        <w:rPr>
          <w:rFonts w:ascii="Times New Roman" w:hAnsi="Times New Roman" w:cs="Times New Roman"/>
          <w:sz w:val="24"/>
          <w:szCs w:val="24"/>
        </w:rPr>
        <w:t xml:space="preserve">служащими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40A4">
        <w:rPr>
          <w:rFonts w:ascii="Times New Roman" w:hAnsi="Times New Roman" w:cs="Times New Roman"/>
          <w:sz w:val="24"/>
          <w:szCs w:val="24"/>
        </w:rPr>
        <w:t>Николаевского</w:t>
      </w:r>
    </w:p>
    <w:p w:rsidR="007A19FA" w:rsidRPr="00F940A4" w:rsidRDefault="007A19FA" w:rsidP="007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0A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0A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0A4">
        <w:rPr>
          <w:rFonts w:ascii="Times New Roman" w:hAnsi="Times New Roman" w:cs="Times New Roman"/>
          <w:sz w:val="24"/>
          <w:szCs w:val="24"/>
        </w:rPr>
        <w:t>возникновении</w:t>
      </w:r>
    </w:p>
    <w:p w:rsidR="007A19FA" w:rsidRPr="00F940A4" w:rsidRDefault="007A19FA" w:rsidP="007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 xml:space="preserve">личной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40A4">
        <w:rPr>
          <w:rFonts w:ascii="Times New Roman" w:hAnsi="Times New Roman" w:cs="Times New Roman"/>
          <w:sz w:val="24"/>
          <w:szCs w:val="24"/>
        </w:rPr>
        <w:t xml:space="preserve">заинтересованности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40A4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40A4">
        <w:rPr>
          <w:rFonts w:ascii="Times New Roman" w:hAnsi="Times New Roman" w:cs="Times New Roman"/>
          <w:sz w:val="24"/>
          <w:szCs w:val="24"/>
        </w:rPr>
        <w:t>исполнении</w:t>
      </w:r>
    </w:p>
    <w:p w:rsidR="007A19FA" w:rsidRPr="00F940A4" w:rsidRDefault="007A19FA" w:rsidP="007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0A4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0A4">
        <w:rPr>
          <w:rFonts w:ascii="Times New Roman" w:hAnsi="Times New Roman" w:cs="Times New Roman"/>
          <w:sz w:val="24"/>
          <w:szCs w:val="24"/>
        </w:rPr>
        <w:t xml:space="preserve">которая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40A4">
        <w:rPr>
          <w:rFonts w:ascii="Times New Roman" w:hAnsi="Times New Roman" w:cs="Times New Roman"/>
          <w:sz w:val="24"/>
          <w:szCs w:val="24"/>
        </w:rPr>
        <w:t>приводит</w:t>
      </w:r>
    </w:p>
    <w:p w:rsidR="007A19FA" w:rsidRPr="00F940A4" w:rsidRDefault="007A19FA" w:rsidP="007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7A19FA" w:rsidRPr="00F940A4" w:rsidRDefault="007A19FA" w:rsidP="007A19F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0A4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F940A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</w:t>
      </w:r>
      <w:r w:rsidRPr="00F940A4">
        <w:rPr>
          <w:rFonts w:ascii="Times New Roman" w:hAnsi="Times New Roman" w:cs="Times New Roman"/>
          <w:bCs/>
          <w:sz w:val="24"/>
          <w:szCs w:val="24"/>
        </w:rPr>
        <w:t xml:space="preserve"> № 273-ФЗ «О противодействии коррупции», </w:t>
      </w:r>
      <w:hyperlink r:id="rId7" w:history="1">
        <w:r w:rsidRPr="00F940A4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F940A4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статьями 23, 46 Устава </w:t>
      </w:r>
      <w:r w:rsidRPr="00F940A4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F940A4">
        <w:rPr>
          <w:rFonts w:ascii="Times New Roman" w:hAnsi="Times New Roman" w:cs="Times New Roman"/>
          <w:bCs/>
          <w:sz w:val="24"/>
          <w:szCs w:val="24"/>
        </w:rPr>
        <w:t>, администрация Николаевского муниципального образования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0A4">
        <w:rPr>
          <w:rFonts w:ascii="Times New Roman" w:hAnsi="Times New Roman" w:cs="Times New Roman"/>
          <w:b/>
          <w:bCs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F940A4">
        <w:rPr>
          <w:rFonts w:ascii="Times New Roman" w:hAnsi="Times New Roman" w:cs="Times New Roman"/>
          <w:bCs/>
          <w:sz w:val="24"/>
          <w:szCs w:val="24"/>
        </w:rPr>
        <w:t>: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0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0A4">
        <w:rPr>
          <w:rFonts w:ascii="Times New Roman" w:hAnsi="Times New Roman" w:cs="Times New Roman"/>
          <w:bCs/>
          <w:sz w:val="24"/>
          <w:szCs w:val="24"/>
        </w:rPr>
        <w:t xml:space="preserve">1. Утвердить Положение о порядке сообщения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F940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940A4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0A4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7A19FA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F940A4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Вотенцев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9FA" w:rsidRPr="00F940A4" w:rsidRDefault="007A19FA" w:rsidP="007A19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9FA" w:rsidRDefault="007A19FA" w:rsidP="007A19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9FA" w:rsidRDefault="007A19FA" w:rsidP="007A19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9FA" w:rsidRPr="00C23692" w:rsidRDefault="007A19FA" w:rsidP="007A19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9FA" w:rsidRDefault="007A19FA" w:rsidP="007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A19FA" w:rsidRPr="00BF71CD" w:rsidTr="009A1F61">
        <w:tc>
          <w:tcPr>
            <w:tcW w:w="4785" w:type="dxa"/>
            <w:shd w:val="clear" w:color="auto" w:fill="auto"/>
          </w:tcPr>
          <w:p w:rsidR="007A19FA" w:rsidRPr="00BF71CD" w:rsidRDefault="007A19FA" w:rsidP="009A1F6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7A19FA" w:rsidRPr="00F940A4" w:rsidRDefault="007A19FA" w:rsidP="009A1F6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</w:rPr>
            </w:pPr>
            <w:r w:rsidRPr="00F940A4">
              <w:rPr>
                <w:rFonts w:ascii="Times New Roman" w:hAnsi="Times New Roman" w:cs="Times New Roman"/>
                <w:caps/>
              </w:rPr>
              <w:t>Утвержден</w:t>
            </w:r>
          </w:p>
          <w:p w:rsidR="007A19FA" w:rsidRPr="00F940A4" w:rsidRDefault="007A19FA" w:rsidP="009A1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40A4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7A19FA" w:rsidRPr="00F940A4" w:rsidRDefault="007A19FA" w:rsidP="009A1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40A4">
              <w:rPr>
                <w:rFonts w:ascii="Times New Roman" w:hAnsi="Times New Roman" w:cs="Times New Roman"/>
              </w:rPr>
              <w:t>Николаевского муниципального образования</w:t>
            </w:r>
          </w:p>
          <w:p w:rsidR="007A19FA" w:rsidRPr="00B85BF1" w:rsidRDefault="007A19FA" w:rsidP="009A1F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40A4">
              <w:rPr>
                <w:rFonts w:ascii="Times New Roman" w:hAnsi="Times New Roman" w:cs="Times New Roman"/>
              </w:rPr>
              <w:t xml:space="preserve"> от «02» ноября 2017 г.  № 69</w:t>
            </w:r>
          </w:p>
        </w:tc>
      </w:tr>
    </w:tbl>
    <w:p w:rsidR="007A19FA" w:rsidRPr="00C23692" w:rsidRDefault="007A19FA" w:rsidP="007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9FA" w:rsidRPr="00C23692" w:rsidRDefault="007A19FA" w:rsidP="007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9FA" w:rsidRPr="00F940A4" w:rsidRDefault="007A19FA" w:rsidP="007A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F940A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ПОРЯДКЕ СООБЩЕНИЯ МУНИЦИПАЛЬНЫМИ СЛУЖАЩИМИ </w:t>
      </w:r>
      <w:r w:rsidRPr="00F940A4">
        <w:rPr>
          <w:rFonts w:ascii="Times New Roman" w:hAnsi="Times New Roman" w:cs="Times New Roman"/>
          <w:b/>
          <w:caps/>
          <w:sz w:val="24"/>
          <w:szCs w:val="24"/>
        </w:rPr>
        <w:t>НИКОЛАЕВСКОГО муниципального образования</w:t>
      </w:r>
      <w:r w:rsidRPr="00F940A4">
        <w:rPr>
          <w:rFonts w:ascii="Times New Roman" w:hAnsi="Times New Roman" w:cs="Times New Roman"/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</w:t>
      </w:r>
    </w:p>
    <w:p w:rsidR="007A19FA" w:rsidRPr="00F940A4" w:rsidRDefault="007A19FA" w:rsidP="007A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A4">
        <w:rPr>
          <w:rFonts w:ascii="Times New Roman" w:hAnsi="Times New Roman" w:cs="Times New Roman"/>
          <w:b/>
          <w:bCs/>
          <w:sz w:val="24"/>
          <w:szCs w:val="24"/>
        </w:rPr>
        <w:t>К КОНФЛИКТУ ИНТЕРЕСОВ</w:t>
      </w:r>
    </w:p>
    <w:p w:rsidR="007A19FA" w:rsidRPr="00F940A4" w:rsidRDefault="007A19FA" w:rsidP="007A1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A4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</w:t>
      </w:r>
      <w:r w:rsidRPr="00F940A4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F940A4">
        <w:rPr>
          <w:rFonts w:ascii="Times New Roman" w:eastAsia="Times New Roman" w:hAnsi="Times New Roman" w:cs="Times New Roman"/>
          <w:sz w:val="24"/>
          <w:szCs w:val="24"/>
        </w:rPr>
        <w:t xml:space="preserve">сообщения муниципальным служащим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Николаевского </w:t>
      </w:r>
      <w:r w:rsidRPr="00F940A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уведомить главу 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Pr="00F940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F94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0A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A4">
        <w:rPr>
          <w:rFonts w:ascii="Times New Roman" w:eastAsia="Times New Roman" w:hAnsi="Times New Roman" w:cs="Times New Roman"/>
          <w:sz w:val="24"/>
          <w:szCs w:val="24"/>
        </w:rPr>
        <w:t xml:space="preserve">4. Муниципальный служащий направляет  уведомление в комиссию по соблюдению требований к служебному поведению муниципальных служащих и урегулированию конфликта интересов, соблюдения запретов и ограничений лицами,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Pr="00F940A4">
        <w:rPr>
          <w:rFonts w:ascii="Times New Roman" w:eastAsia="Times New Roman" w:hAnsi="Times New Roman" w:cs="Times New Roman"/>
          <w:sz w:val="24"/>
          <w:szCs w:val="24"/>
        </w:rPr>
        <w:t xml:space="preserve"> МО в соответствующую комиссию Администрации Тайшетского района (далее – уполномоченный орган).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40A4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40A4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A4">
        <w:rPr>
          <w:rFonts w:ascii="Times New Roman" w:eastAsia="Times New Roman" w:hAnsi="Times New Roman" w:cs="Times New Roman"/>
          <w:sz w:val="24"/>
          <w:szCs w:val="24"/>
        </w:rPr>
        <w:t>Листы журнала должны быть прошнурованы, пронумерованы. Журнал хранится в уполномоченном органе.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40A4">
        <w:rPr>
          <w:rFonts w:ascii="Times New Roman" w:hAnsi="Times New Roman" w:cs="Times New Roman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40A4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8" w:history="1">
        <w:r w:rsidRPr="00F940A4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F940A4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40A4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главе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Pr="00F940A4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F94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0A4">
        <w:rPr>
          <w:rFonts w:ascii="Times New Roman" w:hAnsi="Times New Roman" w:cs="Times New Roman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A4">
        <w:rPr>
          <w:rFonts w:ascii="Times New Roman" w:eastAsia="Times New Roman" w:hAnsi="Times New Roman" w:cs="Times New Roman"/>
          <w:sz w:val="24"/>
          <w:szCs w:val="24"/>
        </w:rPr>
        <w:t>10. Г</w:t>
      </w:r>
      <w:r w:rsidRPr="00F940A4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Pr="00F940A4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F940A4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F940A4">
        <w:rPr>
          <w:rFonts w:ascii="Times New Roman" w:hAnsi="Times New Roman" w:cs="Times New Roman"/>
          <w:sz w:val="24"/>
          <w:szCs w:val="24"/>
        </w:rPr>
        <w:lastRenderedPageBreak/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"/>
      <w:bookmarkEnd w:id="3"/>
      <w:r w:rsidRPr="00F940A4">
        <w:rPr>
          <w:rFonts w:ascii="Times New Roman" w:hAnsi="Times New Roman" w:cs="Times New Roman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F940A4">
        <w:rPr>
          <w:rFonts w:ascii="Times New Roman" w:hAnsi="Times New Roman" w:cs="Times New Roman"/>
          <w:iCs/>
          <w:sz w:val="24"/>
          <w:szCs w:val="24"/>
        </w:rPr>
        <w:t xml:space="preserve">лаве 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Pr="00F940A4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F940A4">
        <w:rPr>
          <w:rFonts w:ascii="Times New Roman" w:hAnsi="Times New Roman" w:cs="Times New Roman"/>
          <w:sz w:val="24"/>
          <w:szCs w:val="24"/>
        </w:rPr>
        <w:t>в течение 7 рабочих дней со дня поступления уведомления в уполномоченный орган на предварительное рассмотрение.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F940A4">
        <w:rPr>
          <w:rFonts w:ascii="Times New Roman" w:hAnsi="Times New Roman" w:cs="Times New Roman"/>
          <w:iCs/>
          <w:sz w:val="24"/>
          <w:szCs w:val="24"/>
        </w:rPr>
        <w:t xml:space="preserve">лаве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Pr="00F940A4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F940A4">
        <w:rPr>
          <w:rFonts w:ascii="Times New Roman" w:hAnsi="Times New Roman" w:cs="Times New Roman"/>
          <w:sz w:val="24"/>
          <w:szCs w:val="24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F940A4">
        <w:rPr>
          <w:rFonts w:ascii="Times New Roman" w:hAnsi="Times New Roman" w:cs="Times New Roman"/>
          <w:iCs/>
          <w:sz w:val="24"/>
          <w:szCs w:val="24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Pr="00F940A4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Pr="00F940A4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>15. По результатам рассмотрения документов, предусмотренных пунктом 13 настоящего Положения, г</w:t>
      </w:r>
      <w:r w:rsidRPr="00F940A4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Pr="00F940A4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F940A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F940A4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7A19FA" w:rsidRPr="00F940A4" w:rsidRDefault="007A19FA" w:rsidP="007A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A4">
        <w:rPr>
          <w:rFonts w:ascii="Times New Roman" w:hAnsi="Times New Roman" w:cs="Times New Roman"/>
          <w:sz w:val="24"/>
          <w:szCs w:val="24"/>
        </w:rPr>
        <w:t>16. В случае принятия решения, предусмотренного подпунктом 2 пункта 15 настоящего Положения, г</w:t>
      </w:r>
      <w:r w:rsidRPr="00F940A4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Pr="00F940A4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F940A4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7A19FA" w:rsidRDefault="007A19FA" w:rsidP="007A19FA">
      <w:pPr>
        <w:rPr>
          <w:rFonts w:ascii="Times New Roman" w:eastAsia="Times New Roman" w:hAnsi="Times New Roman" w:cs="Times New Roman"/>
          <w:sz w:val="28"/>
          <w:szCs w:val="28"/>
        </w:rPr>
        <w:sectPr w:rsidR="007A19FA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19FA" w:rsidRPr="007E06F3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7E06F3">
        <w:rPr>
          <w:rFonts w:ascii="Times New Roman" w:eastAsia="Times New Roman" w:hAnsi="Times New Roman" w:cs="Times New Roman"/>
        </w:rPr>
        <w:lastRenderedPageBreak/>
        <w:t xml:space="preserve">Приложение 1 </w:t>
      </w:r>
    </w:p>
    <w:p w:rsidR="007A19FA" w:rsidRPr="007E06F3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7E06F3">
        <w:rPr>
          <w:rFonts w:ascii="Times New Roman" w:eastAsia="Times New Roman" w:hAnsi="Times New Roman" w:cs="Times New Roman"/>
        </w:rPr>
        <w:t xml:space="preserve">к </w:t>
      </w:r>
      <w:r w:rsidRPr="007E06F3">
        <w:rPr>
          <w:rFonts w:ascii="Times New Roman" w:hAnsi="Times New Roman" w:cs="Times New Roman"/>
          <w:bCs/>
        </w:rPr>
        <w:t xml:space="preserve">Положению о порядке сообщения </w:t>
      </w:r>
    </w:p>
    <w:p w:rsidR="007A19FA" w:rsidRPr="007E06F3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E06F3">
        <w:rPr>
          <w:rFonts w:ascii="Times New Roman" w:hAnsi="Times New Roman" w:cs="Times New Roman"/>
          <w:bCs/>
        </w:rPr>
        <w:t xml:space="preserve">муниципальными служащими </w:t>
      </w:r>
      <w:r w:rsidRPr="007E06F3">
        <w:rPr>
          <w:rFonts w:ascii="Times New Roman" w:eastAsia="Times New Roman" w:hAnsi="Times New Roman" w:cs="Times New Roman"/>
        </w:rPr>
        <w:t>Николаевского</w:t>
      </w:r>
    </w:p>
    <w:p w:rsidR="007A19FA" w:rsidRPr="007E06F3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7E06F3">
        <w:rPr>
          <w:rFonts w:ascii="Times New Roman" w:hAnsi="Times New Roman" w:cs="Times New Roman"/>
        </w:rPr>
        <w:t>муниципального образования</w:t>
      </w:r>
      <w:r w:rsidRPr="007E06F3">
        <w:rPr>
          <w:rFonts w:ascii="Times New Roman" w:hAnsi="Times New Roman" w:cs="Times New Roman"/>
          <w:bCs/>
        </w:rPr>
        <w:t xml:space="preserve"> о </w:t>
      </w:r>
    </w:p>
    <w:p w:rsidR="007A19FA" w:rsidRPr="007E06F3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7E06F3">
        <w:rPr>
          <w:rFonts w:ascii="Times New Roman" w:hAnsi="Times New Roman" w:cs="Times New Roman"/>
          <w:bCs/>
        </w:rPr>
        <w:t xml:space="preserve">возникновении личной заинтересованности </w:t>
      </w:r>
    </w:p>
    <w:p w:rsidR="007A19FA" w:rsidRPr="007E06F3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7E06F3">
        <w:rPr>
          <w:rFonts w:ascii="Times New Roman" w:hAnsi="Times New Roman" w:cs="Times New Roman"/>
          <w:bCs/>
        </w:rPr>
        <w:t>при исполнении должностных</w:t>
      </w:r>
    </w:p>
    <w:p w:rsidR="007A19FA" w:rsidRPr="007E06F3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7E06F3">
        <w:rPr>
          <w:rFonts w:ascii="Times New Roman" w:hAnsi="Times New Roman" w:cs="Times New Roman"/>
          <w:bCs/>
        </w:rPr>
        <w:t xml:space="preserve">обязанностей, которая приводит или может </w:t>
      </w:r>
    </w:p>
    <w:p w:rsidR="007A19FA" w:rsidRPr="007E06F3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7E06F3">
        <w:rPr>
          <w:rFonts w:ascii="Times New Roman" w:hAnsi="Times New Roman" w:cs="Times New Roman"/>
          <w:bCs/>
        </w:rPr>
        <w:t>привести к конфликту интересов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7A19FA" w:rsidRPr="001A2F82" w:rsidTr="009A1F61">
        <w:trPr>
          <w:trHeight w:val="1589"/>
        </w:trPr>
        <w:tc>
          <w:tcPr>
            <w:tcW w:w="4361" w:type="dxa"/>
          </w:tcPr>
          <w:p w:rsidR="007A19FA" w:rsidRPr="001A2F82" w:rsidRDefault="007A19FA" w:rsidP="009A1F6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7A19FA" w:rsidRPr="007E06F3" w:rsidRDefault="007A19FA" w:rsidP="009A1F61">
            <w:pPr>
              <w:ind w:firstLine="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9FA" w:rsidRPr="007E06F3" w:rsidRDefault="007A19FA" w:rsidP="009A1F61">
            <w:pPr>
              <w:ind w:firstLine="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муниципального образования </w:t>
            </w:r>
          </w:p>
          <w:p w:rsidR="007A19FA" w:rsidRPr="007E06F3" w:rsidRDefault="007A19FA" w:rsidP="009A1F61">
            <w:pPr>
              <w:tabs>
                <w:tab w:val="left" w:pos="6271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6F3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должности главы муниципального образования в соответствии с Уставом муниципального образования)</w:t>
            </w:r>
          </w:p>
          <w:p w:rsidR="007A19FA" w:rsidRPr="007E06F3" w:rsidRDefault="007A19FA" w:rsidP="009A1F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A19FA" w:rsidRPr="007E06F3" w:rsidRDefault="007A19FA" w:rsidP="009A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FA" w:rsidRPr="00C23692" w:rsidTr="009A1F61">
        <w:tc>
          <w:tcPr>
            <w:tcW w:w="4361" w:type="dxa"/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A19FA" w:rsidRPr="007E06F3" w:rsidRDefault="007A19FA" w:rsidP="009A1F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FA" w:rsidRPr="007E06F3" w:rsidRDefault="007A19FA" w:rsidP="009A1F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3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7A19FA" w:rsidRPr="007E06F3" w:rsidRDefault="007A19FA" w:rsidP="009A1F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F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A19FA" w:rsidRPr="007E06F3" w:rsidRDefault="007A19FA" w:rsidP="009A1F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06F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7A19FA" w:rsidRPr="00C23692" w:rsidRDefault="007A19FA" w:rsidP="007A1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9FA" w:rsidRPr="007E06F3" w:rsidRDefault="007A19FA" w:rsidP="007A19FA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06F3">
        <w:rPr>
          <w:rFonts w:ascii="Times New Roman" w:hAnsi="Times New Roman" w:cs="Times New Roman"/>
          <w:b/>
          <w:sz w:val="22"/>
          <w:szCs w:val="22"/>
        </w:rPr>
        <w:t xml:space="preserve">УВЕДОМЛЕНИЕ </w:t>
      </w:r>
    </w:p>
    <w:p w:rsidR="007A19FA" w:rsidRPr="007E06F3" w:rsidRDefault="007A19FA" w:rsidP="007A19FA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7E06F3">
        <w:rPr>
          <w:rFonts w:ascii="Times New Roman" w:hAnsi="Times New Roman" w:cs="Times New Roman"/>
          <w:b/>
          <w:sz w:val="22"/>
          <w:szCs w:val="22"/>
        </w:rPr>
        <w:t>О</w:t>
      </w:r>
      <w:r w:rsidRPr="007E06F3">
        <w:rPr>
          <w:rFonts w:ascii="Times New Roman" w:hAnsi="Times New Roman" w:cs="Times New Roman"/>
          <w:b/>
          <w:caps/>
          <w:sz w:val="22"/>
          <w:szCs w:val="22"/>
        </w:rPr>
        <w:t xml:space="preserve">возникновении личной заинтересованности </w:t>
      </w:r>
    </w:p>
    <w:p w:rsidR="007A19FA" w:rsidRPr="007E06F3" w:rsidRDefault="007A19FA" w:rsidP="007A19FA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7E06F3">
        <w:rPr>
          <w:rFonts w:ascii="Times New Roman" w:hAnsi="Times New Roman" w:cs="Times New Roman"/>
          <w:b/>
          <w:caps/>
          <w:sz w:val="22"/>
          <w:szCs w:val="22"/>
        </w:rPr>
        <w:t xml:space="preserve">при исполнении должностныхобязанностей, </w:t>
      </w:r>
    </w:p>
    <w:p w:rsidR="007A19FA" w:rsidRPr="007E06F3" w:rsidRDefault="007A19FA" w:rsidP="007A19FA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7E06F3">
        <w:rPr>
          <w:rFonts w:ascii="Times New Roman" w:hAnsi="Times New Roman" w:cs="Times New Roman"/>
          <w:b/>
          <w:caps/>
          <w:sz w:val="22"/>
          <w:szCs w:val="22"/>
        </w:rPr>
        <w:t xml:space="preserve">которая приводит или может привести к конфликту интересов </w:t>
      </w:r>
    </w:p>
    <w:p w:rsidR="007A19FA" w:rsidRPr="007E06F3" w:rsidRDefault="007A19FA" w:rsidP="007A19F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</w:rPr>
      </w:pPr>
    </w:p>
    <w:p w:rsidR="007A19FA" w:rsidRPr="007E06F3" w:rsidRDefault="007A19FA" w:rsidP="007A19FA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6F3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A19FA" w:rsidRPr="007E06F3" w:rsidRDefault="007A19FA" w:rsidP="007A19FA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6F3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    основанием   возникновения   личной   заинтересованности:_____________________________________________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E0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9FA" w:rsidRPr="007E06F3" w:rsidRDefault="007A19FA" w:rsidP="007A19FA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6F3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E0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9FA" w:rsidRPr="007E06F3" w:rsidRDefault="007A19FA" w:rsidP="007A19FA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6F3">
        <w:rPr>
          <w:rFonts w:ascii="Times New Roman" w:eastAsia="Times New Roman" w:hAnsi="Times New Roman" w:cs="Times New Roman"/>
          <w:sz w:val="24"/>
          <w:szCs w:val="24"/>
        </w:rPr>
        <w:t>Предлагаемые   меры   по   предотвращению   или   урегулированию   конфликта   интересов: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7E0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9FA" w:rsidRPr="007E06F3" w:rsidRDefault="007A19FA" w:rsidP="007A19FA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9FA" w:rsidRPr="007E06F3" w:rsidRDefault="007A19FA" w:rsidP="007A19FA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E06F3">
        <w:rPr>
          <w:rFonts w:ascii="Times New Roman" w:eastAsia="Times New Roman" w:hAnsi="Times New Roman" w:cs="Times New Roman"/>
          <w:sz w:val="24"/>
          <w:szCs w:val="24"/>
        </w:rPr>
        <w:t>Намереваюсь (не намереваюсь) лично</w:t>
      </w:r>
      <w:r w:rsidRPr="007E06F3">
        <w:rPr>
          <w:rFonts w:ascii="Times New Roman" w:eastAsia="Times New Roman" w:hAnsi="Times New Roman" w:cs="Times New Roman"/>
        </w:rPr>
        <w:t xml:space="preserve"> присутствовать при рассмотрении настоящего уведомления (нужное подчеркнуть).</w:t>
      </w:r>
    </w:p>
    <w:p w:rsidR="007A19FA" w:rsidRPr="007E06F3" w:rsidRDefault="007A19FA" w:rsidP="007A19FA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7A19FA" w:rsidRPr="007E06F3" w:rsidTr="009A1F61">
        <w:tc>
          <w:tcPr>
            <w:tcW w:w="3115" w:type="dxa"/>
          </w:tcPr>
          <w:p w:rsidR="007A19FA" w:rsidRPr="007E06F3" w:rsidRDefault="007A19FA" w:rsidP="009A1F6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6F3">
              <w:rPr>
                <w:rFonts w:ascii="Times New Roman" w:eastAsia="Times New Roman" w:hAnsi="Times New Roman" w:cs="Times New Roman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7A19FA" w:rsidRPr="007E06F3" w:rsidRDefault="007A19FA" w:rsidP="009A1F6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6F3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7A19FA" w:rsidRPr="007E06F3" w:rsidRDefault="007A19FA" w:rsidP="009A1F6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6F3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</w:tr>
      <w:tr w:rsidR="007A19FA" w:rsidRPr="007E06F3" w:rsidTr="009A1F61">
        <w:tc>
          <w:tcPr>
            <w:tcW w:w="3115" w:type="dxa"/>
          </w:tcPr>
          <w:p w:rsidR="007A19FA" w:rsidRPr="007E06F3" w:rsidRDefault="007A19FA" w:rsidP="009A1F6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</w:tcPr>
          <w:p w:rsidR="007A19FA" w:rsidRPr="007E06F3" w:rsidRDefault="007A19FA" w:rsidP="009A1F6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7A19FA" w:rsidRPr="007E06F3" w:rsidRDefault="007A19FA" w:rsidP="009A1F6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A19FA" w:rsidRPr="007E06F3" w:rsidRDefault="007A19FA" w:rsidP="007A19F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A19FA" w:rsidRPr="007E06F3" w:rsidRDefault="007A19FA" w:rsidP="007A19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E06F3">
        <w:rPr>
          <w:rFonts w:ascii="Times New Roman" w:eastAsia="Times New Roman" w:hAnsi="Times New Roman" w:cs="Times New Roman"/>
          <w:b/>
        </w:rPr>
        <w:t>РАСПИСКА В ПОЛУЧЕНИИ УВЕДОМЛЕНИЯ</w:t>
      </w:r>
    </w:p>
    <w:p w:rsidR="007A19FA" w:rsidRPr="007E06F3" w:rsidRDefault="007A19FA" w:rsidP="007A19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A19FA" w:rsidRPr="007E06F3" w:rsidTr="009A1F61">
        <w:tc>
          <w:tcPr>
            <w:tcW w:w="9345" w:type="dxa"/>
            <w:gridSpan w:val="2"/>
          </w:tcPr>
          <w:p w:rsidR="007A19FA" w:rsidRPr="007E06F3" w:rsidRDefault="007A19FA" w:rsidP="009A1F61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6F3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  <w:r w:rsidRPr="007E06F3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</w:t>
            </w:r>
          </w:p>
        </w:tc>
      </w:tr>
      <w:tr w:rsidR="007A19FA" w:rsidRPr="007E06F3" w:rsidTr="009A1F61">
        <w:tc>
          <w:tcPr>
            <w:tcW w:w="9345" w:type="dxa"/>
            <w:gridSpan w:val="2"/>
          </w:tcPr>
          <w:p w:rsidR="007A19FA" w:rsidRPr="007E06F3" w:rsidRDefault="007A19FA" w:rsidP="009A1F61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6F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</w:t>
            </w:r>
          </w:p>
        </w:tc>
      </w:tr>
      <w:tr w:rsidR="007A19FA" w:rsidRPr="007E06F3" w:rsidTr="009A1F61">
        <w:tc>
          <w:tcPr>
            <w:tcW w:w="9345" w:type="dxa"/>
            <w:gridSpan w:val="2"/>
          </w:tcPr>
          <w:p w:rsidR="007A19FA" w:rsidRPr="007E06F3" w:rsidRDefault="007A19FA" w:rsidP="009A1F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6F3">
              <w:rPr>
                <w:rFonts w:ascii="Times New Roman" w:hAnsi="Times New Roman" w:cs="Times New Roman"/>
              </w:rPr>
              <w:t>(фамилия, имя, отчество (при наличии), должность  муниципального служащего)</w:t>
            </w:r>
          </w:p>
        </w:tc>
      </w:tr>
      <w:tr w:rsidR="007A19FA" w:rsidRPr="007E06F3" w:rsidTr="009A1F61">
        <w:tc>
          <w:tcPr>
            <w:tcW w:w="9345" w:type="dxa"/>
            <w:gridSpan w:val="2"/>
          </w:tcPr>
          <w:p w:rsidR="007A19FA" w:rsidRPr="007E06F3" w:rsidRDefault="007A19FA" w:rsidP="009A1F6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E06F3">
              <w:rPr>
                <w:rFonts w:ascii="Times New Roman" w:hAnsi="Times New Roman" w:cs="Times New Roman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7A19FA" w:rsidRPr="007E06F3" w:rsidRDefault="007A19FA" w:rsidP="009A1F6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9FA" w:rsidRPr="007E06F3" w:rsidTr="009A1F61">
        <w:tc>
          <w:tcPr>
            <w:tcW w:w="4672" w:type="dxa"/>
          </w:tcPr>
          <w:p w:rsidR="007A19FA" w:rsidRPr="007E06F3" w:rsidRDefault="007A19FA" w:rsidP="009A1F6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E06F3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4673" w:type="dxa"/>
          </w:tcPr>
          <w:p w:rsidR="007A19FA" w:rsidRPr="007E06F3" w:rsidRDefault="007A19FA" w:rsidP="009A1F6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E06F3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7A19FA" w:rsidRPr="007E06F3" w:rsidTr="009A1F61">
        <w:tc>
          <w:tcPr>
            <w:tcW w:w="4672" w:type="dxa"/>
          </w:tcPr>
          <w:p w:rsidR="007A19FA" w:rsidRPr="007E06F3" w:rsidRDefault="007A19FA" w:rsidP="009A1F6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6F3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7A19FA" w:rsidRPr="007E06F3" w:rsidRDefault="007A19FA" w:rsidP="009A1F6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6F3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7E06F3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7A19FA" w:rsidRPr="007E06F3" w:rsidRDefault="007A19FA" w:rsidP="007A19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7A19FA" w:rsidRDefault="007A19FA" w:rsidP="007A19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6F3">
        <w:rPr>
          <w:rFonts w:ascii="Times New Roman" w:eastAsia="Times New Roman" w:hAnsi="Times New Roman" w:cs="Times New Roman"/>
          <w:b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A19FA" w:rsidRPr="00C23692" w:rsidRDefault="007A19FA" w:rsidP="007A19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9FA" w:rsidRPr="00C23692" w:rsidRDefault="007A19FA" w:rsidP="007A19FA">
      <w:pPr>
        <w:rPr>
          <w:rFonts w:ascii="Times New Roman" w:hAnsi="Times New Roman" w:cs="Times New Roman"/>
        </w:rPr>
        <w:sectPr w:rsidR="007A19FA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19FA" w:rsidRPr="007E06F3" w:rsidRDefault="007A19FA" w:rsidP="007A19FA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7E06F3">
        <w:rPr>
          <w:rFonts w:ascii="Times New Roman" w:eastAsia="Times New Roman" w:hAnsi="Times New Roman" w:cs="Times New Roman"/>
        </w:rPr>
        <w:lastRenderedPageBreak/>
        <w:t xml:space="preserve">Приложение 1 </w:t>
      </w:r>
    </w:p>
    <w:p w:rsidR="007A19FA" w:rsidRPr="007E06F3" w:rsidRDefault="007A19FA" w:rsidP="007A19FA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</w:rPr>
      </w:pPr>
      <w:r w:rsidRPr="007E06F3">
        <w:rPr>
          <w:rFonts w:ascii="Times New Roman" w:eastAsia="Times New Roman" w:hAnsi="Times New Roman" w:cs="Times New Roman"/>
        </w:rPr>
        <w:t xml:space="preserve">к </w:t>
      </w:r>
      <w:r w:rsidRPr="007E06F3">
        <w:rPr>
          <w:rFonts w:ascii="Times New Roman" w:hAnsi="Times New Roman" w:cs="Times New Roman"/>
          <w:bCs/>
        </w:rPr>
        <w:t xml:space="preserve">Положению о порядке сообщения </w:t>
      </w:r>
    </w:p>
    <w:p w:rsidR="007A19FA" w:rsidRPr="007E06F3" w:rsidRDefault="007A19FA" w:rsidP="007A19FA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</w:rPr>
      </w:pPr>
      <w:r w:rsidRPr="007E06F3">
        <w:rPr>
          <w:rFonts w:ascii="Times New Roman" w:hAnsi="Times New Roman" w:cs="Times New Roman"/>
          <w:bCs/>
        </w:rPr>
        <w:t xml:space="preserve">муниципальными служащими </w:t>
      </w:r>
      <w:r w:rsidRPr="007E06F3">
        <w:rPr>
          <w:rFonts w:ascii="Times New Roman" w:hAnsi="Times New Roman" w:cs="Times New Roman"/>
        </w:rPr>
        <w:t>Николаевского</w:t>
      </w:r>
    </w:p>
    <w:p w:rsidR="007A19FA" w:rsidRPr="007E06F3" w:rsidRDefault="007A19FA" w:rsidP="007A19FA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</w:rPr>
      </w:pPr>
      <w:r w:rsidRPr="007E06F3">
        <w:rPr>
          <w:rFonts w:ascii="Times New Roman" w:hAnsi="Times New Roman" w:cs="Times New Roman"/>
        </w:rPr>
        <w:t>муниципального образования</w:t>
      </w:r>
      <w:r w:rsidRPr="007E06F3">
        <w:rPr>
          <w:rFonts w:ascii="Times New Roman" w:hAnsi="Times New Roman" w:cs="Times New Roman"/>
          <w:bCs/>
        </w:rPr>
        <w:t xml:space="preserve"> о </w:t>
      </w:r>
    </w:p>
    <w:p w:rsidR="007A19FA" w:rsidRPr="007E06F3" w:rsidRDefault="007A19FA" w:rsidP="007A19FA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</w:rPr>
      </w:pPr>
      <w:r w:rsidRPr="007E06F3">
        <w:rPr>
          <w:rFonts w:ascii="Times New Roman" w:hAnsi="Times New Roman" w:cs="Times New Roman"/>
          <w:bCs/>
        </w:rPr>
        <w:t xml:space="preserve">возникновении личной заинтересованности </w:t>
      </w:r>
    </w:p>
    <w:p w:rsidR="007A19FA" w:rsidRPr="007E06F3" w:rsidRDefault="007A19FA" w:rsidP="007A19FA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</w:rPr>
      </w:pPr>
      <w:r w:rsidRPr="007E06F3">
        <w:rPr>
          <w:rFonts w:ascii="Times New Roman" w:hAnsi="Times New Roman" w:cs="Times New Roman"/>
          <w:bCs/>
        </w:rPr>
        <w:t>при исполнении должностных</w:t>
      </w:r>
    </w:p>
    <w:p w:rsidR="007A19FA" w:rsidRPr="007E06F3" w:rsidRDefault="007A19FA" w:rsidP="007A19FA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</w:rPr>
      </w:pPr>
      <w:r w:rsidRPr="007E06F3">
        <w:rPr>
          <w:rFonts w:ascii="Times New Roman" w:hAnsi="Times New Roman" w:cs="Times New Roman"/>
          <w:bCs/>
        </w:rPr>
        <w:t xml:space="preserve">обязанностей, которая приводит или может </w:t>
      </w:r>
    </w:p>
    <w:p w:rsidR="007A19FA" w:rsidRPr="007E06F3" w:rsidRDefault="007A19FA" w:rsidP="007A19FA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7E06F3">
        <w:rPr>
          <w:rFonts w:ascii="Times New Roman" w:hAnsi="Times New Roman" w:cs="Times New Roman"/>
          <w:bCs/>
        </w:rPr>
        <w:t>привести к конфликту интересов</w:t>
      </w:r>
    </w:p>
    <w:p w:rsidR="007A19FA" w:rsidRDefault="007A19FA" w:rsidP="007A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9FA" w:rsidRPr="00C23692" w:rsidRDefault="007A19FA" w:rsidP="007A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</w:rPr>
        <w:t>ЖУРНАЛ УЧЕТА УВЕДОМЛЕНИЙ</w:t>
      </w:r>
    </w:p>
    <w:p w:rsidR="007A19FA" w:rsidRPr="00C23692" w:rsidRDefault="007A19FA" w:rsidP="007A1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7A19FA" w:rsidRPr="00C23692" w:rsidTr="009A1F61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8"/>
                <w:rFonts w:ascii="Times New Roman" w:hAnsi="Times New Roman" w:cs="Times New Roman"/>
                <w:i/>
                <w:sz w:val="20"/>
                <w:szCs w:val="20"/>
              </w:rPr>
              <w:footnoteReference w:id="2"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8334A8"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8"/>
                <w:rFonts w:ascii="Times New Roman" w:hAnsi="Times New Roman" w:cs="Times New Roman"/>
                <w:i/>
                <w:sz w:val="20"/>
                <w:szCs w:val="20"/>
              </w:rPr>
              <w:footnoteReference w:id="3"/>
            </w:r>
          </w:p>
        </w:tc>
      </w:tr>
      <w:tr w:rsidR="007A19FA" w:rsidRPr="00C23692" w:rsidTr="009A1F6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9FA" w:rsidRPr="00C23692" w:rsidTr="009A1F6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A19FA" w:rsidRPr="00C23692" w:rsidTr="009A1F6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9FA" w:rsidRPr="00C23692" w:rsidRDefault="007A19FA" w:rsidP="009A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9FA" w:rsidRPr="00C23692" w:rsidRDefault="007A19FA" w:rsidP="007A19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F5A" w:rsidRDefault="002C5F5A"/>
    <w:sectPr w:rsidR="002C5F5A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F5A" w:rsidRDefault="002C5F5A" w:rsidP="007A19FA">
      <w:pPr>
        <w:spacing w:after="0" w:line="240" w:lineRule="auto"/>
      </w:pPr>
      <w:r>
        <w:separator/>
      </w:r>
    </w:p>
  </w:endnote>
  <w:endnote w:type="continuationSeparator" w:id="1">
    <w:p w:rsidR="002C5F5A" w:rsidRDefault="002C5F5A" w:rsidP="007A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F5A" w:rsidRDefault="002C5F5A" w:rsidP="007A19FA">
      <w:pPr>
        <w:spacing w:after="0" w:line="240" w:lineRule="auto"/>
      </w:pPr>
      <w:r>
        <w:separator/>
      </w:r>
    </w:p>
  </w:footnote>
  <w:footnote w:type="continuationSeparator" w:id="1">
    <w:p w:rsidR="002C5F5A" w:rsidRDefault="002C5F5A" w:rsidP="007A19FA">
      <w:pPr>
        <w:spacing w:after="0" w:line="240" w:lineRule="auto"/>
      </w:pPr>
      <w:r>
        <w:continuationSeparator/>
      </w:r>
    </w:p>
  </w:footnote>
  <w:footnote w:id="2">
    <w:p w:rsidR="007A19FA" w:rsidRDefault="007A19FA" w:rsidP="007A19FA">
      <w:pPr>
        <w:pStyle w:val="a6"/>
        <w:jc w:val="both"/>
      </w:pPr>
      <w:r>
        <w:rPr>
          <w:rStyle w:val="a8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направлялись в Комиссию по урегулированию конфликта интересов, дополнительно указывается отметка о направлении уведомления в соответствующую Комиссию.</w:t>
      </w:r>
    </w:p>
  </w:footnote>
  <w:footnote w:id="3">
    <w:p w:rsidR="007A19FA" w:rsidRDefault="007A19FA" w:rsidP="007A19FA">
      <w:pPr>
        <w:pStyle w:val="a6"/>
        <w:jc w:val="both"/>
      </w:pPr>
      <w:r>
        <w:rPr>
          <w:rStyle w:val="a8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19FA" w:rsidRPr="00CA4E0A" w:rsidRDefault="007A19F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19FA" w:rsidRDefault="007A19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FA" w:rsidRDefault="007A19FA">
    <w:pPr>
      <w:pStyle w:val="a4"/>
      <w:jc w:val="center"/>
    </w:pPr>
  </w:p>
  <w:p w:rsidR="007A19FA" w:rsidRDefault="007A19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9FA"/>
    <w:rsid w:val="002C5F5A"/>
    <w:rsid w:val="007A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9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19FA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7A19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19FA"/>
    <w:rPr>
      <w:rFonts w:eastAsiaTheme="minorHAnsi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7A19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19F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7A1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FCFA1A7E40BE9BCE3236843ACO0J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1567</Words>
  <Characters>8933</Characters>
  <Application>Microsoft Office Word</Application>
  <DocSecurity>0</DocSecurity>
  <Lines>74</Lines>
  <Paragraphs>20</Paragraphs>
  <ScaleCrop>false</ScaleCrop>
  <Company>Microsoft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2017-11-13T08:29:00Z</dcterms:created>
  <dcterms:modified xsi:type="dcterms:W3CDTF">2017-11-13T08:29:00Z</dcterms:modified>
</cp:coreProperties>
</file>