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9C6E4E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Николаевское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9C6E4E">
        <w:rPr>
          <w:rFonts w:ascii="Times New Roman" w:hAnsi="Times New Roman"/>
          <w:b/>
          <w:sz w:val="32"/>
          <w:szCs w:val="32"/>
        </w:rPr>
        <w:t>Николаевского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007F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9A2B28">
        <w:rPr>
          <w:rFonts w:ascii="Times New Roman" w:hAnsi="Times New Roman"/>
          <w:sz w:val="24"/>
          <w:szCs w:val="24"/>
        </w:rPr>
        <w:t>16</w:t>
      </w:r>
      <w:r w:rsidR="00E07E84">
        <w:rPr>
          <w:rFonts w:ascii="Times New Roman" w:hAnsi="Times New Roman"/>
          <w:sz w:val="24"/>
          <w:szCs w:val="24"/>
        </w:rPr>
        <w:t xml:space="preserve">»  </w:t>
      </w:r>
      <w:r w:rsidR="009A2B28">
        <w:rPr>
          <w:rFonts w:ascii="Times New Roman" w:hAnsi="Times New Roman"/>
          <w:sz w:val="24"/>
          <w:szCs w:val="24"/>
        </w:rPr>
        <w:t>января</w:t>
      </w:r>
      <w:r w:rsidR="00E07E84">
        <w:rPr>
          <w:rFonts w:ascii="Times New Roman" w:hAnsi="Times New Roman"/>
          <w:sz w:val="24"/>
          <w:szCs w:val="24"/>
        </w:rPr>
        <w:t xml:space="preserve"> 201</w:t>
      </w:r>
      <w:r w:rsidR="009A2B28">
        <w:rPr>
          <w:rFonts w:ascii="Times New Roman" w:hAnsi="Times New Roman"/>
          <w:sz w:val="24"/>
          <w:szCs w:val="24"/>
        </w:rPr>
        <w:t xml:space="preserve">9 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 w:rsidR="009A2B2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</w:t>
      </w:r>
      <w:r w:rsidR="008C0690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AC144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бюджетного прогноза </w:t>
            </w:r>
            <w:r w:rsidR="009C6E4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Николаевского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</w:t>
            </w:r>
            <w:r w:rsidR="00AC14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олгосрочный период до 2027 года</w:t>
            </w:r>
          </w:p>
        </w:tc>
      </w:tr>
    </w:tbl>
    <w:p w:rsidR="00AC1449" w:rsidRDefault="00AC1449" w:rsidP="009C6E4E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9C6E4E" w:rsidRDefault="009C6E4E" w:rsidP="009C6E4E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образования,</w:t>
      </w:r>
      <w:r w:rsidRPr="00AD5654">
        <w:t xml:space="preserve"> </w:t>
      </w:r>
      <w:r w:rsidRPr="00A6019F">
        <w:t xml:space="preserve">утвержденного решением Думы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t xml:space="preserve">муниципального </w:t>
      </w:r>
      <w:r w:rsidRPr="00665044">
        <w:t xml:space="preserve">образования от 20.01.2017 г. № 109 (в редакции решение Думы </w:t>
      </w:r>
      <w:r w:rsidRPr="00665044">
        <w:rPr>
          <w:lang w:eastAsia="en-US"/>
        </w:rPr>
        <w:t xml:space="preserve">Николаевского </w:t>
      </w:r>
      <w:r w:rsidRPr="00665044">
        <w:t>муниципального образования от 28.06.2017 г. № 124),</w:t>
      </w:r>
      <w:r w:rsidRPr="00A6019F">
        <w:t xml:space="preserve">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t>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9C6E4E">
        <w:rPr>
          <w:rFonts w:ascii="Times New Roman" w:hAnsi="Times New Roman"/>
          <w:sz w:val="24"/>
          <w:szCs w:val="24"/>
        </w:rPr>
        <w:t>А.В.</w:t>
      </w:r>
      <w:r w:rsidR="005F065E">
        <w:rPr>
          <w:rFonts w:ascii="Times New Roman" w:hAnsi="Times New Roman"/>
          <w:sz w:val="24"/>
          <w:szCs w:val="24"/>
        </w:rPr>
        <w:t xml:space="preserve"> </w:t>
      </w:r>
      <w:r w:rsidR="009C6E4E">
        <w:rPr>
          <w:rFonts w:ascii="Times New Roman" w:hAnsi="Times New Roman"/>
          <w:sz w:val="24"/>
          <w:szCs w:val="24"/>
        </w:rPr>
        <w:t>Вотенцев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5F065E" w:rsidRDefault="005F065E" w:rsidP="00015F93">
      <w:pPr>
        <w:pStyle w:val="a3"/>
        <w:ind w:firstLine="567"/>
        <w:jc w:val="right"/>
        <w:rPr>
          <w:bCs/>
        </w:rPr>
      </w:pPr>
    </w:p>
    <w:p w:rsidR="009A2B28" w:rsidRDefault="009A2B28" w:rsidP="00311635">
      <w:pPr>
        <w:pStyle w:val="a3"/>
        <w:ind w:firstLine="567"/>
        <w:jc w:val="center"/>
        <w:rPr>
          <w:b/>
          <w:bCs/>
        </w:rPr>
      </w:pPr>
    </w:p>
    <w:p w:rsidR="009A2B28" w:rsidRDefault="009A2B28" w:rsidP="00311635">
      <w:pPr>
        <w:pStyle w:val="a3"/>
        <w:ind w:firstLine="567"/>
        <w:jc w:val="center"/>
        <w:rPr>
          <w:b/>
          <w:bCs/>
        </w:rPr>
      </w:pP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lastRenderedPageBreak/>
        <w:t xml:space="preserve">Бюджетный прогноз </w:t>
      </w:r>
      <w:r w:rsidR="009C6E4E">
        <w:rPr>
          <w:b/>
          <w:lang w:eastAsia="en-US"/>
        </w:rPr>
        <w:t>Николаевского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2027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3E7DD6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9C6E4E" w:rsidP="00F93778">
      <w:pPr>
        <w:pStyle w:val="a3"/>
        <w:ind w:firstLine="851"/>
        <w:jc w:val="center"/>
      </w:pPr>
      <w:r>
        <w:rPr>
          <w:b/>
          <w:lang w:eastAsia="en-US"/>
        </w:rPr>
        <w:t>Николаевского</w:t>
      </w:r>
      <w:r>
        <w:rPr>
          <w:lang w:eastAsia="en-US"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2016 – 2017</w:t>
      </w:r>
      <w:r w:rsidR="007D5C42" w:rsidRPr="004C5C97">
        <w:rPr>
          <w:b/>
        </w:rPr>
        <w:t xml:space="preserve"> годах</w:t>
      </w:r>
    </w:p>
    <w:p w:rsidR="000414E2" w:rsidRPr="004C5C97" w:rsidRDefault="000414E2" w:rsidP="000414E2">
      <w:pPr>
        <w:pStyle w:val="a3"/>
        <w:ind w:firstLine="851"/>
        <w:jc w:val="right"/>
      </w:pPr>
      <w:r w:rsidRPr="004C5C97">
        <w:t>(тыс. рублей)</w:t>
      </w:r>
    </w:p>
    <w:tbl>
      <w:tblPr>
        <w:tblW w:w="9302" w:type="dxa"/>
        <w:tblInd w:w="93" w:type="dxa"/>
        <w:tblLook w:val="04A0"/>
      </w:tblPr>
      <w:tblGrid>
        <w:gridCol w:w="5402"/>
        <w:gridCol w:w="1300"/>
        <w:gridCol w:w="1300"/>
        <w:gridCol w:w="1300"/>
      </w:tblGrid>
      <w:tr w:rsidR="009C6E4E" w:rsidRPr="009C6E4E" w:rsidTr="009C6E4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6E4E" w:rsidRPr="009C6E4E" w:rsidTr="009C6E4E">
        <w:trPr>
          <w:trHeight w:val="7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2016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9C6E4E" w:rsidRPr="009C6E4E" w:rsidTr="009C6E4E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6 919,70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90,01</w:t>
            </w:r>
          </w:p>
        </w:tc>
      </w:tr>
      <w:tr w:rsidR="009C6E4E" w:rsidRPr="009C6E4E" w:rsidTr="009C6E4E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110,39</w:t>
            </w:r>
          </w:p>
        </w:tc>
      </w:tr>
      <w:tr w:rsidR="009C6E4E" w:rsidRPr="009C6E4E" w:rsidTr="009C6E4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5 442,40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85,71</w:t>
            </w:r>
          </w:p>
        </w:tc>
      </w:tr>
      <w:tr w:rsidR="009C6E4E" w:rsidRPr="009C6E4E" w:rsidTr="009C6E4E">
        <w:trPr>
          <w:trHeight w:val="2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7 040,90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94,89</w:t>
            </w:r>
          </w:p>
        </w:tc>
      </w:tr>
      <w:tr w:rsidR="009C6E4E" w:rsidRPr="009C6E4E" w:rsidTr="009C6E4E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36,88</w:t>
            </w:r>
          </w:p>
        </w:tc>
      </w:tr>
      <w:tr w:rsidR="009C6E4E" w:rsidRPr="009C6E4E" w:rsidTr="009C6E4E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4D061D" w:rsidRPr="004C5C97">
        <w:rPr>
          <w:rFonts w:ascii="Times New Roman" w:hAnsi="Times New Roman"/>
          <w:sz w:val="24"/>
          <w:szCs w:val="24"/>
        </w:rPr>
        <w:t xml:space="preserve">ода, </w:t>
      </w:r>
      <w:r w:rsidRPr="009C6E4E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9C6E4E">
        <w:rPr>
          <w:rFonts w:ascii="Times New Roman" w:hAnsi="Times New Roman"/>
          <w:sz w:val="24"/>
          <w:szCs w:val="24"/>
        </w:rPr>
        <w:t>.</w:t>
      </w: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4C5C97">
        <w:rPr>
          <w:rFonts w:ascii="Times New Roman" w:hAnsi="Times New Roman"/>
          <w:sz w:val="24"/>
          <w:szCs w:val="24"/>
        </w:rPr>
        <w:t xml:space="preserve"> </w:t>
      </w:r>
      <w:r w:rsidR="00873BCE" w:rsidRPr="009C6E4E">
        <w:rPr>
          <w:rFonts w:ascii="Times New Roman" w:hAnsi="Times New Roman"/>
          <w:sz w:val="24"/>
          <w:szCs w:val="24"/>
        </w:rPr>
        <w:t xml:space="preserve">от </w:t>
      </w:r>
      <w:r w:rsidR="009C6E4E" w:rsidRPr="009C6E4E">
        <w:rPr>
          <w:rFonts w:ascii="Times New Roman" w:hAnsi="Times New Roman"/>
          <w:sz w:val="24"/>
          <w:szCs w:val="24"/>
        </w:rPr>
        <w:t>29.10.2018г. № 67</w:t>
      </w:r>
      <w:r w:rsidR="00873BCE" w:rsidRPr="009C6E4E">
        <w:rPr>
          <w:rFonts w:ascii="Times New Roman" w:hAnsi="Times New Roman"/>
          <w:sz w:val="24"/>
          <w:szCs w:val="24"/>
        </w:rPr>
        <w:t>.</w:t>
      </w:r>
      <w:r w:rsidR="00C83DB7" w:rsidRPr="004C5C97">
        <w:rPr>
          <w:rFonts w:ascii="Times New Roman" w:hAnsi="Times New Roman"/>
          <w:sz w:val="24"/>
          <w:szCs w:val="24"/>
        </w:rPr>
        <w:t xml:space="preserve"> 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5C2FF9" w:rsidRPr="004C5C97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</w:t>
      </w:r>
      <w:r w:rsidRPr="009C6E4E">
        <w:rPr>
          <w:rFonts w:ascii="Times New Roman" w:hAnsi="Times New Roman"/>
          <w:sz w:val="24"/>
          <w:szCs w:val="24"/>
        </w:rPr>
        <w:t xml:space="preserve">реализации </w:t>
      </w:r>
      <w:r w:rsidR="00B3647B" w:rsidRPr="009C6E4E">
        <w:rPr>
          <w:rFonts w:ascii="Times New Roman" w:hAnsi="Times New Roman"/>
          <w:sz w:val="24"/>
          <w:szCs w:val="24"/>
        </w:rPr>
        <w:t xml:space="preserve">муниципальных </w:t>
      </w:r>
      <w:r w:rsidRPr="009C6E4E">
        <w:rPr>
          <w:rFonts w:ascii="Times New Roman" w:hAnsi="Times New Roman"/>
          <w:sz w:val="24"/>
          <w:szCs w:val="24"/>
        </w:rPr>
        <w:t>программ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3647B" w:rsidRPr="004C5C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C5C97">
        <w:rPr>
          <w:rFonts w:ascii="Times New Roman" w:hAnsi="Times New Roman"/>
          <w:sz w:val="24"/>
          <w:szCs w:val="24"/>
        </w:rPr>
        <w:t>на период их действия</w:t>
      </w:r>
      <w:r w:rsidR="00B3647B" w:rsidRPr="004C5C97">
        <w:rPr>
          <w:rFonts w:ascii="Times New Roman" w:hAnsi="Times New Roman"/>
          <w:sz w:val="24"/>
          <w:szCs w:val="24"/>
        </w:rPr>
        <w:t>.</w:t>
      </w:r>
    </w:p>
    <w:p w:rsidR="00EE5B72" w:rsidRPr="004C5C97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2022 - 2027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2030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201</w:t>
      </w:r>
      <w:r w:rsidR="004639BD" w:rsidRPr="004C5C97">
        <w:t>9-2021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4C5C97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>муниципального образования «Тайшетский район» на период до 2030 года.</w:t>
      </w:r>
    </w:p>
    <w:p w:rsidR="00EF508D" w:rsidRPr="004C5C97" w:rsidRDefault="007220BE" w:rsidP="00023400">
      <w:pPr>
        <w:pStyle w:val="a3"/>
        <w:ind w:firstLine="851"/>
        <w:jc w:val="both"/>
      </w:pPr>
      <w:r w:rsidRPr="00A42A74">
        <w:t>В долгосрочном прогнозе учтены проекты, связанные с основным видом экономической  деятельности в сфере торговли</w:t>
      </w:r>
      <w:r>
        <w:t xml:space="preserve"> на территории муниципального образования, которые принадлежат индивидуальным предпринимателям, </w:t>
      </w:r>
      <w:r w:rsidR="00D9422D" w:rsidRPr="007220BE">
        <w:t>реализации региональных, муниципальных программ.</w:t>
      </w:r>
      <w:r w:rsidR="001A1C39" w:rsidRPr="007220BE">
        <w:t xml:space="preserve"> </w:t>
      </w:r>
      <w:r w:rsidR="003E4D16" w:rsidRPr="007220BE">
        <w:t>Инфляционные</w:t>
      </w:r>
      <w:r w:rsidR="003E4D16" w:rsidRPr="004C5C97">
        <w:t xml:space="preserve"> процессы в прогнозном периоде будут формироваться под вл</w:t>
      </w:r>
      <w:r w:rsidR="00D9422D" w:rsidRPr="004C5C97">
        <w:t>иянием общероссийских тенденций, поэтому рост цен будет обусловлен индексацией тарифов на услуги инфраструктурных компаний, ростом мировых цен на продовольствие.</w:t>
      </w:r>
      <w:r w:rsidR="00EE5B72" w:rsidRPr="004C5C97">
        <w:t xml:space="preserve"> </w:t>
      </w:r>
      <w:r w:rsidR="00B26205" w:rsidRPr="004C5C97"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4C5C97">
        <w:t>дель развития при сдерживании в</w:t>
      </w:r>
      <w:r w:rsidR="00B26205" w:rsidRPr="004C5C97">
        <w:t xml:space="preserve">первые годы прогнозного периода роста расходов на </w:t>
      </w:r>
      <w:r w:rsidR="00814CCC" w:rsidRPr="004C5C97">
        <w:t>потребление и социальных обязательств государства и бизнеса.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</w:t>
      </w:r>
      <w:r w:rsidR="00C80A92" w:rsidRPr="004C5C97">
        <w:rPr>
          <w:rFonts w:ascii="Times New Roman" w:hAnsi="Times New Roman"/>
          <w:sz w:val="24"/>
          <w:szCs w:val="24"/>
        </w:rPr>
        <w:lastRenderedPageBreak/>
        <w:t xml:space="preserve">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9C6E4E">
        <w:rPr>
          <w:b/>
          <w:lang w:eastAsia="en-US"/>
        </w:rPr>
        <w:t>Николаевского</w:t>
      </w:r>
      <w:r w:rsidR="009C6E4E">
        <w:rPr>
          <w:lang w:eastAsia="en-US"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Д</w:t>
      </w:r>
      <w:r w:rsidR="001126A0" w:rsidRPr="004C5C97">
        <w:rPr>
          <w:rFonts w:ascii="Times New Roman" w:hAnsi="Times New Roman"/>
          <w:sz w:val="24"/>
          <w:szCs w:val="24"/>
        </w:rPr>
        <w:t>альнейшая реализация принципа формирова</w:t>
      </w:r>
      <w:r w:rsidR="00081BA4" w:rsidRPr="004C5C97">
        <w:rPr>
          <w:rFonts w:ascii="Times New Roman" w:hAnsi="Times New Roman"/>
          <w:sz w:val="24"/>
          <w:szCs w:val="24"/>
        </w:rPr>
        <w:t>ния бюджета</w:t>
      </w:r>
      <w:r w:rsidR="001126A0" w:rsidRPr="004C5C97">
        <w:rPr>
          <w:rFonts w:ascii="Times New Roman" w:hAnsi="Times New Roman"/>
          <w:sz w:val="24"/>
          <w:szCs w:val="24"/>
        </w:rPr>
        <w:t xml:space="preserve"> </w:t>
      </w:r>
      <w:r w:rsidR="001126A0" w:rsidRPr="009C6E4E">
        <w:rPr>
          <w:rFonts w:ascii="Times New Roman" w:hAnsi="Times New Roman"/>
          <w:sz w:val="24"/>
          <w:szCs w:val="24"/>
        </w:rPr>
        <w:t>на основе муниципальных программ</w:t>
      </w:r>
      <w:r w:rsidR="00B17763" w:rsidRPr="009C6E4E">
        <w:rPr>
          <w:rFonts w:ascii="Times New Roman" w:hAnsi="Times New Roman"/>
          <w:sz w:val="24"/>
          <w:szCs w:val="24"/>
        </w:rPr>
        <w:t>,</w:t>
      </w:r>
      <w:r w:rsidR="00B17763" w:rsidRPr="004C5C97">
        <w:rPr>
          <w:rFonts w:ascii="Times New Roman" w:hAnsi="Times New Roman"/>
          <w:sz w:val="24"/>
          <w:szCs w:val="24"/>
        </w:rPr>
        <w:t xml:space="preserve"> что</w:t>
      </w:r>
      <w:r w:rsidR="001126A0" w:rsidRPr="004C5C97">
        <w:rPr>
          <w:rFonts w:ascii="Times New Roman" w:hAnsi="Times New Roman"/>
          <w:sz w:val="24"/>
          <w:szCs w:val="24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650879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201</w:t>
      </w:r>
      <w:r w:rsidR="00382C12" w:rsidRPr="004C5C97">
        <w:t xml:space="preserve">9 год и на плановый период 2020 и </w:t>
      </w:r>
      <w:r w:rsidR="00081BA4" w:rsidRPr="004C5C97">
        <w:t>2021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2019 год и на пла</w:t>
      </w:r>
      <w:r w:rsidR="00382C12" w:rsidRPr="004C5C97">
        <w:t>новый период 2020 и 2021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объемов финансового обеспечения </w:t>
      </w:r>
      <w:r w:rsidRPr="009C6E4E"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муниципальных программ муниципального образования на период их действия. </w:t>
      </w:r>
      <w:r w:rsidR="00860B34" w:rsidRPr="009C6E4E">
        <w:rPr>
          <w:rFonts w:ascii="Times New Roman" w:hAnsi="Times New Roman"/>
          <w:sz w:val="24"/>
          <w:szCs w:val="24"/>
          <w:lang w:eastAsia="ru-RU"/>
        </w:rPr>
        <w:t>В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рамках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lastRenderedPageBreak/>
        <w:t>трансферты)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9C6E4E">
        <w:rPr>
          <w:b/>
          <w:lang w:eastAsia="en-US"/>
        </w:rPr>
        <w:t>Николаевского</w:t>
      </w:r>
      <w:r w:rsidR="009C6E4E">
        <w:rPr>
          <w:lang w:eastAsia="en-US"/>
        </w:rPr>
        <w:t xml:space="preserve"> </w:t>
      </w:r>
      <w:r w:rsidR="003B4D5C" w:rsidRPr="004C5C97">
        <w:rPr>
          <w:b/>
        </w:rPr>
        <w:t>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4E">
        <w:rPr>
          <w:rFonts w:ascii="Times New Roman" w:hAnsi="Times New Roman"/>
          <w:sz w:val="24"/>
          <w:szCs w:val="24"/>
          <w:lang w:eastAsia="ru-RU"/>
        </w:rPr>
        <w:t xml:space="preserve">4) участие в привлечении средств федерального и областного бюджета в рамках государственных программ </w:t>
      </w:r>
      <w:r w:rsidR="00F57FDF" w:rsidRPr="009C6E4E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4C5C97" w:rsidRDefault="00A057A2" w:rsidP="00490066">
      <w:pPr>
        <w:pStyle w:val="a3"/>
        <w:jc w:val="both"/>
      </w:pPr>
      <w:r w:rsidRPr="004C5C97">
        <w:tab/>
        <w:t>5)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 xml:space="preserve">Глава </w:t>
      </w:r>
      <w:r w:rsidR="009C6E4E" w:rsidRPr="009C6E4E">
        <w:rPr>
          <w:lang w:eastAsia="en-US"/>
        </w:rPr>
        <w:t>Николаевского</w:t>
      </w:r>
    </w:p>
    <w:p w:rsidR="00E44025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                        </w:t>
      </w:r>
      <w:r w:rsidR="00E44025" w:rsidRPr="004C5C97">
        <w:rPr>
          <w:bCs/>
        </w:rPr>
        <w:t xml:space="preserve">               </w:t>
      </w:r>
      <w:r w:rsidR="009C6E4E">
        <w:rPr>
          <w:bCs/>
        </w:rPr>
        <w:t>А.В.</w:t>
      </w:r>
      <w:r w:rsidR="00AC1449">
        <w:rPr>
          <w:bCs/>
        </w:rPr>
        <w:t xml:space="preserve"> </w:t>
      </w:r>
      <w:r w:rsidR="009C6E4E">
        <w:rPr>
          <w:bCs/>
        </w:rPr>
        <w:t>Вотенцев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9C6E4E">
        <w:rPr>
          <w:rFonts w:ascii="Times New Roman" w:hAnsi="Times New Roman"/>
          <w:sz w:val="24"/>
          <w:szCs w:val="24"/>
        </w:rPr>
        <w:t>Николаевского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073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9C6E4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073277">
        <w:rPr>
          <w:rFonts w:ascii="Times New Roman" w:hAnsi="Times New Roman"/>
          <w:sz w:val="28"/>
          <w:szCs w:val="28"/>
        </w:rPr>
        <w:t>7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9C6E4E" w:rsidRPr="009C6E4E" w:rsidTr="009C6E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6E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9C6E4E" w:rsidRPr="009C6E4E" w:rsidTr="009C6E4E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2018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</w:tr>
      <w:tr w:rsidR="009C6E4E" w:rsidRPr="009C6E4E" w:rsidTr="009C6E4E">
        <w:trPr>
          <w:trHeight w:val="3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6 004,70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6 333,89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6 523,86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6 956,22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7 201,78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7 469,28</w:t>
            </w:r>
          </w:p>
        </w:tc>
      </w:tr>
      <w:tr w:rsidR="009C6E4E" w:rsidRPr="009C6E4E" w:rsidTr="009C6E4E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3 262,08</w:t>
            </w:r>
          </w:p>
        </w:tc>
      </w:tr>
      <w:tr w:rsidR="009C6E4E" w:rsidRPr="009C6E4E" w:rsidTr="009C6E4E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</w:tr>
      <w:tr w:rsidR="009C6E4E" w:rsidRPr="009C6E4E" w:rsidTr="009C6E4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5 105,80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</w:tr>
      <w:tr w:rsidR="009C6E4E" w:rsidRPr="009C6E4E" w:rsidTr="009C6E4E">
        <w:trPr>
          <w:trHeight w:val="2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9 377,70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6 059,70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6 388,89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6 578,86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6 785,80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7 011,22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7 256,78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7 524,28</w:t>
            </w:r>
          </w:p>
        </w:tc>
      </w:tr>
      <w:tr w:rsidR="009C6E4E" w:rsidRPr="009C6E4E" w:rsidTr="009C6E4E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103,69</w:t>
            </w:r>
          </w:p>
        </w:tc>
      </w:tr>
      <w:tr w:rsidR="009C6E4E" w:rsidRPr="009C6E4E" w:rsidTr="009C6E4E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1 194,70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9C6E4E" w:rsidRPr="009C6E4E" w:rsidTr="009C6E4E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16" w:rsidRDefault="00F04116" w:rsidP="00D92E03">
      <w:pPr>
        <w:spacing w:after="0" w:line="240" w:lineRule="auto"/>
      </w:pPr>
      <w:r>
        <w:separator/>
      </w:r>
    </w:p>
  </w:endnote>
  <w:endnote w:type="continuationSeparator" w:id="1">
    <w:p w:rsidR="00F04116" w:rsidRDefault="00F04116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16" w:rsidRDefault="00F04116" w:rsidP="00D92E03">
      <w:pPr>
        <w:spacing w:after="0" w:line="240" w:lineRule="auto"/>
      </w:pPr>
      <w:r>
        <w:separator/>
      </w:r>
    </w:p>
  </w:footnote>
  <w:footnote w:type="continuationSeparator" w:id="1">
    <w:p w:rsidR="00F04116" w:rsidRDefault="00F04116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650879">
        <w:pPr>
          <w:pStyle w:val="a4"/>
          <w:jc w:val="center"/>
        </w:pPr>
        <w:fldSimple w:instr=" PAGE   \* MERGEFORMAT ">
          <w:r w:rsidR="00E0007F">
            <w:rPr>
              <w:noProof/>
            </w:rPr>
            <w:t>2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132F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6CC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4B7A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065E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0879"/>
    <w:rsid w:val="00657E29"/>
    <w:rsid w:val="00660358"/>
    <w:rsid w:val="0067117C"/>
    <w:rsid w:val="006945F7"/>
    <w:rsid w:val="006A09A6"/>
    <w:rsid w:val="006A0FD1"/>
    <w:rsid w:val="006A1541"/>
    <w:rsid w:val="006B6269"/>
    <w:rsid w:val="006D1883"/>
    <w:rsid w:val="006D3FD4"/>
    <w:rsid w:val="006D3FFF"/>
    <w:rsid w:val="006E0116"/>
    <w:rsid w:val="006E660F"/>
    <w:rsid w:val="006E7F18"/>
    <w:rsid w:val="00701386"/>
    <w:rsid w:val="00712754"/>
    <w:rsid w:val="0072044A"/>
    <w:rsid w:val="007220BE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0690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50DEE"/>
    <w:rsid w:val="00952C09"/>
    <w:rsid w:val="009646BC"/>
    <w:rsid w:val="00982845"/>
    <w:rsid w:val="00986878"/>
    <w:rsid w:val="00997F79"/>
    <w:rsid w:val="009A2B28"/>
    <w:rsid w:val="009B2EB4"/>
    <w:rsid w:val="009B71E9"/>
    <w:rsid w:val="009C6E4E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1449"/>
    <w:rsid w:val="00AC6997"/>
    <w:rsid w:val="00AE22E4"/>
    <w:rsid w:val="00AF1809"/>
    <w:rsid w:val="00AF5A1A"/>
    <w:rsid w:val="00B009A9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245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1AFB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07F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4116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AF8A-CD9A-4B14-AA9B-0660DA4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</cp:lastModifiedBy>
  <cp:revision>18</cp:revision>
  <cp:lastPrinted>2019-01-21T07:11:00Z</cp:lastPrinted>
  <dcterms:created xsi:type="dcterms:W3CDTF">2018-10-29T00:43:00Z</dcterms:created>
  <dcterms:modified xsi:type="dcterms:W3CDTF">2019-01-21T07:13:00Z</dcterms:modified>
</cp:coreProperties>
</file>