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45" w:rsidRPr="00CF2855" w:rsidRDefault="009A2F45" w:rsidP="00CF28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855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9A2F45" w:rsidRPr="00CF2855" w:rsidRDefault="009A2F45" w:rsidP="00CF28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855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9A2F45" w:rsidRPr="00CF2855" w:rsidRDefault="009A2F45" w:rsidP="00CF28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855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9A2F45" w:rsidRPr="00CF2855" w:rsidRDefault="009A2F45" w:rsidP="00CF28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855">
        <w:rPr>
          <w:rFonts w:ascii="Times New Roman" w:hAnsi="Times New Roman" w:cs="Times New Roman"/>
          <w:b/>
          <w:sz w:val="32"/>
          <w:szCs w:val="32"/>
        </w:rPr>
        <w:t>Николаевское муниципальное образование</w:t>
      </w:r>
    </w:p>
    <w:p w:rsidR="009A2F45" w:rsidRPr="00CF2855" w:rsidRDefault="009A2F45" w:rsidP="00CF28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855">
        <w:rPr>
          <w:rFonts w:ascii="Times New Roman" w:hAnsi="Times New Roman" w:cs="Times New Roman"/>
          <w:b/>
          <w:sz w:val="32"/>
          <w:szCs w:val="32"/>
        </w:rPr>
        <w:t>Глава Николаевского муниципального образования</w:t>
      </w:r>
    </w:p>
    <w:p w:rsidR="009A2F45" w:rsidRDefault="009A2F45" w:rsidP="00CF2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F45" w:rsidRDefault="009A2F45" w:rsidP="00CF28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A2F45" w:rsidRDefault="009A2F45" w:rsidP="00CF28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</w:t>
      </w:r>
    </w:p>
    <w:p w:rsidR="009A2F45" w:rsidRDefault="009A2F45" w:rsidP="009A2F4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2F45" w:rsidRDefault="009A2F45" w:rsidP="009A2F45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57F73">
        <w:rPr>
          <w:rFonts w:ascii="Times New Roman" w:hAnsi="Times New Roman" w:cs="Times New Roman"/>
          <w:sz w:val="24"/>
          <w:szCs w:val="24"/>
        </w:rPr>
        <w:t>____</w:t>
      </w:r>
      <w:r w:rsidR="00533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57F7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2018 г.                                                                                                   №</w:t>
      </w:r>
      <w:r w:rsidR="00533B00">
        <w:rPr>
          <w:rFonts w:ascii="Times New Roman" w:hAnsi="Times New Roman" w:cs="Times New Roman"/>
          <w:sz w:val="24"/>
          <w:szCs w:val="24"/>
        </w:rPr>
        <w:t xml:space="preserve"> </w:t>
      </w:r>
      <w:r w:rsidR="00557F73">
        <w:rPr>
          <w:rFonts w:ascii="Times New Roman" w:hAnsi="Times New Roman" w:cs="Times New Roman"/>
          <w:sz w:val="24"/>
          <w:szCs w:val="24"/>
        </w:rPr>
        <w:t>_____</w:t>
      </w:r>
    </w:p>
    <w:p w:rsidR="009A2F45" w:rsidRDefault="009A2F45" w:rsidP="009A2F45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9A2F45" w:rsidTr="009A2F45">
        <w:tc>
          <w:tcPr>
            <w:tcW w:w="6771" w:type="dxa"/>
            <w:hideMark/>
          </w:tcPr>
          <w:p w:rsidR="009A2F45" w:rsidRDefault="009A2F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Положение о порядке подачи обращения гражданина, замещавшего в администрации Николаевского муниципального образования должность муниципальной службы, включенную в перечень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должностей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установленный муниципальным правовым актом администрации Николаевского муниципального образования,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службы.</w:t>
            </w:r>
          </w:p>
        </w:tc>
      </w:tr>
    </w:tbl>
    <w:p w:rsidR="009A2F45" w:rsidRDefault="009A2F45" w:rsidP="009A2F45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приведения муниципальных нормативных правовых актов Николаевского муниципального образования в соответствие с действующим  законодательством Российской Федерации, в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соответствии с Федеральным </w:t>
      </w:r>
      <w:hyperlink r:id="rId4" w:history="1">
        <w:r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5" w:history="1">
        <w:r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02 марта 2007 года № 25</w:t>
      </w:r>
      <w:r>
        <w:rPr>
          <w:rFonts w:ascii="Times New Roman" w:eastAsia="Times New Roman" w:hAnsi="Times New Roman" w:cs="Times New Roman"/>
          <w:sz w:val="24"/>
          <w:szCs w:val="24"/>
        </w:rPr>
        <w:noBreakHyphen/>
        <w:t>ФЗ «О муниципальной службе в Российской Федерации»,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руководствуясь ст.ст.23,46 Устава </w:t>
      </w:r>
      <w:r>
        <w:rPr>
          <w:rFonts w:ascii="Times New Roman" w:hAnsi="Times New Roman" w:cs="Times New Roman"/>
          <w:sz w:val="24"/>
          <w:szCs w:val="24"/>
        </w:rPr>
        <w:t>Николаевского муниципального образования, администрация Николаевского муниципального образования</w:t>
      </w:r>
      <w:proofErr w:type="gramEnd"/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2F45" w:rsidRDefault="009A2F45" w:rsidP="009A2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A2F45" w:rsidRDefault="009A2F45" w:rsidP="009A2F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Внести в Положение 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порядке подачи обращения гражданина, замещавшего в администрации Николаевского муниципального образования должность муниципальной службы, включенную в перечень должностей, установленный муниципальным правовым актом администрации Николаевского муниципального образования,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>
        <w:rPr>
          <w:rFonts w:ascii="Times New Roman" w:hAnsi="Times New Roman" w:cs="Times New Roman"/>
          <w:bCs/>
          <w:iCs/>
          <w:sz w:val="24"/>
          <w:szCs w:val="24"/>
        </w:rPr>
        <w:t>в течение месяца стоимостью более ста тысяч рублей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 условиях гражданско-правового договора (гражданско-правовых договоров),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утвержденное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постановлением администрации Николаевского муниципального образования от 02.11.2017 №68 следующие изменения:</w:t>
      </w: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1)   в пункте 1:</w:t>
      </w: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после слов «администрации Николаевского муниципального образования» добавить «(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далее-Администрация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)»;</w:t>
      </w: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слово «государственного» исключить;</w:t>
      </w: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2) пункт 3 изложить в следующей редакции: </w:t>
      </w: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«3. Гражданин подает обращение в Администрацию лично или путем направления обращения заказным почтовым отправлением с описью вложения</w:t>
      </w:r>
      <w:r>
        <w:rPr>
          <w:rFonts w:ascii="Times New Roman" w:hAnsi="Times New Roman" w:cs="Times New Roman"/>
          <w:sz w:val="24"/>
          <w:szCs w:val="24"/>
        </w:rPr>
        <w:t xml:space="preserve"> и с уведомлением о вручении по адресу: 665070, РФ, Иркутская область, Тайшетский район, с. Николаевка,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ервомайская, д.14.</w:t>
      </w: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обращения гражданином лично сотрудник администрации, ответственный за регистрацию обращений регистрирует поступившее обращение в журнале учета входящей корреспонденции и  выдает  гражданину расписку в приеме документов.</w:t>
      </w: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поступления обращения в Администрацию по почте данное обращение регистрируется в журнале учета входящей корреспонденции. </w:t>
      </w: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двух рабочих дней направляет в Комиссию по соблюдению требований к служебному поведению муниципальных служащих администрации Тайшетского района (далее – Комиссия Администрации Тайшетского района)  обращение гражданина и копию расписки в приеме документов.»;</w:t>
      </w: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пункт 4 изложить в следующей редакции: </w:t>
      </w: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 Секретарь комиссии Администрации Тайшетского района регистрирует обращение  в журнале учета обращений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-ж</w:t>
      </w:r>
      <w:proofErr w:type="gramEnd"/>
      <w:r>
        <w:rPr>
          <w:rFonts w:ascii="Times New Roman" w:hAnsi="Times New Roman" w:cs="Times New Roman"/>
          <w:sz w:val="24"/>
          <w:szCs w:val="24"/>
        </w:rPr>
        <w:t>урнал).»;</w:t>
      </w: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в пункте 5  слова «уполномоченном органе» заменить словами «комиссии Администрации Тайшетского района».</w:t>
      </w: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пункт 6 читать в следующей редакции </w:t>
      </w: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«6. На обращении ставится отметка о дате и времени его поступления в Комиссию Администрации Тайшетского района, номер регистрации в журнале, подпись секретаря комиссии Администрации Тайшетского района.</w:t>
      </w: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Администрации Тайшетского района в день поступления обращения передает его председателю комиссии для организации работы по подготовке к заседанию указанной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пункты 7, 8 исключить;</w:t>
      </w: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пункт 9 считать пунктом 7.</w:t>
      </w:r>
    </w:p>
    <w:p w:rsidR="009A2F45" w:rsidRPr="00533B00" w:rsidRDefault="009A2F45" w:rsidP="00533B00">
      <w:pPr>
        <w:spacing w:before="240" w:after="24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</w:t>
      </w:r>
      <w:r w:rsidR="00533B00" w:rsidRPr="00533B0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33B00">
        <w:rPr>
          <w:rFonts w:ascii="Times New Roman" w:eastAsia="Times New Roman" w:hAnsi="Times New Roman"/>
          <w:color w:val="000000"/>
          <w:sz w:val="24"/>
          <w:szCs w:val="24"/>
        </w:rPr>
        <w:t xml:space="preserve">в бюллетене нормативных правовых актов администрации Николаевского </w:t>
      </w:r>
      <w:r w:rsidR="00533B00" w:rsidRPr="000E7A42">
        <w:rPr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</w:t>
      </w:r>
      <w:r w:rsidR="00533B00">
        <w:rPr>
          <w:rFonts w:ascii="Times New Roman" w:eastAsia="Times New Roman" w:hAnsi="Times New Roman"/>
          <w:color w:val="000000"/>
          <w:sz w:val="24"/>
          <w:szCs w:val="24"/>
        </w:rPr>
        <w:t xml:space="preserve"> «Вестник Николаевского муниципального образования</w:t>
      </w:r>
      <w:r w:rsidR="00533B00" w:rsidRPr="000E7A42">
        <w:rPr>
          <w:rFonts w:ascii="Times New Roman" w:eastAsia="Times New Roman" w:hAnsi="Times New Roman"/>
          <w:color w:val="000000"/>
          <w:sz w:val="24"/>
          <w:szCs w:val="24"/>
        </w:rPr>
        <w:t>» и р</w:t>
      </w:r>
      <w:r w:rsidR="00533B00">
        <w:rPr>
          <w:rFonts w:ascii="Times New Roman" w:eastAsia="Times New Roman" w:hAnsi="Times New Roman"/>
          <w:color w:val="000000"/>
          <w:sz w:val="24"/>
          <w:szCs w:val="24"/>
        </w:rPr>
        <w:t xml:space="preserve">азместить на официальном сайте </w:t>
      </w:r>
      <w:r w:rsidR="00533B00" w:rsidRPr="000E7A42"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администрации </w:t>
      </w:r>
      <w:r w:rsidR="00533B00">
        <w:rPr>
          <w:rFonts w:ascii="Times New Roman" w:eastAsia="Times New Roman" w:hAnsi="Times New Roman"/>
          <w:color w:val="000000"/>
          <w:sz w:val="24"/>
          <w:szCs w:val="24"/>
        </w:rPr>
        <w:t>Николаевского</w:t>
      </w:r>
      <w:r w:rsidR="00533B00" w:rsidRPr="000E7A42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="00533B00">
        <w:rPr>
          <w:rFonts w:ascii="Times New Roman" w:eastAsia="Times New Roman" w:hAnsi="Times New Roman"/>
          <w:color w:val="000000"/>
          <w:sz w:val="24"/>
          <w:szCs w:val="24"/>
        </w:rPr>
        <w:t xml:space="preserve"> в информационно-телекоммуникационной сети Интернет.</w:t>
      </w: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9A2F45" w:rsidRDefault="009A2F45" w:rsidP="009A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А.В. Вотенцев</w:t>
      </w:r>
    </w:p>
    <w:p w:rsidR="00BE36C2" w:rsidRDefault="00BE36C2"/>
    <w:sectPr w:rsidR="00BE36C2" w:rsidSect="00D6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F45"/>
    <w:rsid w:val="00533B00"/>
    <w:rsid w:val="00557F73"/>
    <w:rsid w:val="009A2F45"/>
    <w:rsid w:val="00B92EED"/>
    <w:rsid w:val="00BE36C2"/>
    <w:rsid w:val="00CF2855"/>
    <w:rsid w:val="00D6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F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A2F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6E982A517483828B64E8206FA476F34CC6A1AAEA04E9BCE3236843ACO0JDE" TargetMode="External"/><Relationship Id="rId4" Type="http://schemas.openxmlformats.org/officeDocument/2006/relationships/hyperlink" Target="consultantplus://offline/ref=496E982A517483828B64E8206FA476F34CC6A1AAEA04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Admin</cp:lastModifiedBy>
  <cp:revision>7</cp:revision>
  <dcterms:created xsi:type="dcterms:W3CDTF">2018-04-16T00:51:00Z</dcterms:created>
  <dcterms:modified xsi:type="dcterms:W3CDTF">2018-04-16T06:24:00Z</dcterms:modified>
</cp:coreProperties>
</file>