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52" w:rsidRPr="00853552" w:rsidRDefault="00B1262F" w:rsidP="00853552">
      <w:pPr>
        <w:spacing w:after="0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 xml:space="preserve"> </w:t>
      </w:r>
      <w:r w:rsidR="00853552" w:rsidRPr="00853552">
        <w:rPr>
          <w:rFonts w:ascii="Times New Roman" w:hAnsi="Times New Roman"/>
          <w:b/>
          <w:spacing w:val="40"/>
          <w:sz w:val="32"/>
          <w:szCs w:val="32"/>
        </w:rPr>
        <w:t>Российская Федерация</w:t>
      </w:r>
    </w:p>
    <w:p w:rsidR="00853552" w:rsidRPr="00853552" w:rsidRDefault="00853552" w:rsidP="008535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355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53552" w:rsidRPr="00853552" w:rsidRDefault="00853552" w:rsidP="008535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3552">
        <w:rPr>
          <w:rFonts w:ascii="Times New Roman" w:hAnsi="Times New Roman"/>
          <w:b/>
          <w:sz w:val="32"/>
          <w:szCs w:val="32"/>
        </w:rPr>
        <w:t>Муниципальное образование “Тайшетский район”</w:t>
      </w:r>
    </w:p>
    <w:p w:rsidR="00853552" w:rsidRPr="00853552" w:rsidRDefault="00853552" w:rsidP="008535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3552">
        <w:rPr>
          <w:rFonts w:ascii="Times New Roman" w:hAnsi="Times New Roman"/>
          <w:b/>
          <w:sz w:val="32"/>
          <w:szCs w:val="32"/>
        </w:rPr>
        <w:t>Николаевское муниципальное образование</w:t>
      </w:r>
    </w:p>
    <w:p w:rsidR="00853552" w:rsidRPr="00853552" w:rsidRDefault="00853552" w:rsidP="008535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53552">
        <w:rPr>
          <w:rFonts w:ascii="Times New Roman" w:hAnsi="Times New Roman"/>
          <w:b/>
          <w:sz w:val="32"/>
          <w:szCs w:val="32"/>
        </w:rPr>
        <w:t>Глава  Николаевского муниципального образования</w:t>
      </w:r>
    </w:p>
    <w:p w:rsidR="00853552" w:rsidRPr="00853552" w:rsidRDefault="00853552" w:rsidP="00853552">
      <w:pPr>
        <w:spacing w:after="0"/>
        <w:jc w:val="center"/>
        <w:rPr>
          <w:rFonts w:ascii="Times New Roman" w:hAnsi="Times New Roman"/>
          <w:b/>
        </w:rPr>
      </w:pPr>
    </w:p>
    <w:p w:rsidR="00853552" w:rsidRPr="00853552" w:rsidRDefault="00853552" w:rsidP="0085355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53552">
        <w:rPr>
          <w:rFonts w:ascii="Times New Roman" w:hAnsi="Times New Roman"/>
          <w:b/>
          <w:sz w:val="36"/>
          <w:szCs w:val="36"/>
        </w:rPr>
        <w:t>ПОСТАНОВЛЕНИЕ</w:t>
      </w:r>
    </w:p>
    <w:p w:rsidR="00853552" w:rsidRPr="00853552" w:rsidRDefault="00853552" w:rsidP="00853552">
      <w:pPr>
        <w:spacing w:after="0"/>
        <w:rPr>
          <w:rFonts w:ascii="Times New Roman" w:hAnsi="Times New Roman"/>
        </w:rPr>
      </w:pPr>
    </w:p>
    <w:p w:rsidR="00853552" w:rsidRPr="00853552" w:rsidRDefault="00853552" w:rsidP="00853552">
      <w:pPr>
        <w:spacing w:after="0"/>
        <w:rPr>
          <w:rFonts w:ascii="Times New Roman" w:hAnsi="Times New Roman"/>
          <w:color w:val="FF0000"/>
        </w:rPr>
      </w:pPr>
      <w:r w:rsidRPr="00853552">
        <w:rPr>
          <w:rFonts w:ascii="Times New Roman" w:hAnsi="Times New Roman"/>
        </w:rPr>
        <w:t xml:space="preserve">« </w:t>
      </w:r>
      <w:r w:rsidR="00BF6CC3">
        <w:rPr>
          <w:rFonts w:ascii="Times New Roman" w:hAnsi="Times New Roman"/>
        </w:rPr>
        <w:t>26</w:t>
      </w:r>
      <w:r w:rsidRPr="00853552">
        <w:rPr>
          <w:rFonts w:ascii="Times New Roman" w:hAnsi="Times New Roman"/>
        </w:rPr>
        <w:t xml:space="preserve">»  </w:t>
      </w:r>
      <w:r w:rsidR="00BF6CC3">
        <w:rPr>
          <w:rFonts w:ascii="Times New Roman" w:hAnsi="Times New Roman"/>
        </w:rPr>
        <w:t>марта</w:t>
      </w:r>
      <w:r w:rsidRPr="00853552">
        <w:rPr>
          <w:rFonts w:ascii="Times New Roman" w:hAnsi="Times New Roman"/>
        </w:rPr>
        <w:t xml:space="preserve"> 20</w:t>
      </w:r>
      <w:r w:rsidR="00BF6CC3">
        <w:rPr>
          <w:rFonts w:ascii="Times New Roman" w:hAnsi="Times New Roman"/>
        </w:rPr>
        <w:t>16</w:t>
      </w:r>
      <w:r w:rsidRPr="00853552">
        <w:rPr>
          <w:rFonts w:ascii="Times New Roman" w:hAnsi="Times New Roman"/>
        </w:rPr>
        <w:t xml:space="preserve"> года                                                                                        № </w:t>
      </w:r>
      <w:r w:rsidR="00BF6CC3">
        <w:rPr>
          <w:rFonts w:ascii="Times New Roman" w:hAnsi="Times New Roman"/>
        </w:rPr>
        <w:t>18</w:t>
      </w:r>
    </w:p>
    <w:p w:rsidR="00853552" w:rsidRDefault="0085355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8535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утверждении </w:t>
      </w:r>
      <w:r w:rsidR="00853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</w:p>
    <w:p w:rsidR="00632C3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комиссии</w:t>
      </w:r>
      <w:r w:rsidR="008535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 установлению </w:t>
      </w:r>
    </w:p>
    <w:p w:rsidR="00632C3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стажа муниципальной службы</w:t>
      </w:r>
    </w:p>
    <w:p w:rsidR="00632C3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</w:p>
    <w:p w:rsidR="0085355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определения стажа муниципальной службы и (или) зачета в него иных периодов трудовой деятельности, в соответствии с Федеральным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Иркутской области от 15.10.2007 N 88-оз "Об отдельных вопросах муниципальной службы в Иркутской области", </w:t>
      </w:r>
      <w:hyperlink r:id="rId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Иркутской области от 27.03.2009 N 13-оз "О должностях, периоды работы на которых включаются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стаж муниципальной службы, порядке его исчисления и зачета в него иных периодов трудовой деятельности", </w:t>
      </w:r>
      <w:hyperlink r:id="rId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Иркутской области от 04.04.2008 N 3-оз "О перечне должностей, периоды службы (работы) в которых включаются в стаж государственной гражданской и муниципальной службы для назначения пенсии за выслугу лет государственным гражданским и муниципальным служащим Иркутской области", руководствуясь </w:t>
      </w:r>
      <w:hyperlink r:id="rId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статьей </w:t>
        </w:r>
        <w:r w:rsidR="0085355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23,46</w:t>
        </w:r>
      </w:hyperlink>
      <w:r>
        <w:rPr>
          <w:rFonts w:ascii="Times New Roman" w:hAnsi="Times New Roman"/>
          <w:sz w:val="24"/>
          <w:szCs w:val="24"/>
        </w:rPr>
        <w:t xml:space="preserve"> Устава </w:t>
      </w:r>
      <w:r w:rsidR="00853552">
        <w:rPr>
          <w:rFonts w:ascii="Times New Roman" w:hAnsi="Times New Roman"/>
          <w:sz w:val="24"/>
          <w:szCs w:val="24"/>
        </w:rPr>
        <w:t>Николаевского</w:t>
      </w:r>
      <w:proofErr w:type="gramEnd"/>
      <w:r w:rsidR="00853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администрация </w:t>
      </w:r>
      <w:r w:rsidR="00853552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5355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2C32" w:rsidRPr="00853552" w:rsidRDefault="00632C32" w:rsidP="00632C3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3552" w:rsidRPr="00853552">
        <w:rPr>
          <w:rFonts w:ascii="Times New Roman" w:hAnsi="Times New Roman"/>
          <w:b/>
          <w:sz w:val="24"/>
          <w:szCs w:val="24"/>
        </w:rPr>
        <w:t>ПОСТАНОВЛЯЕТ:</w:t>
      </w:r>
    </w:p>
    <w:p w:rsidR="0085355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32C32" w:rsidRDefault="0085355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32C32">
        <w:rPr>
          <w:rFonts w:ascii="Times New Roman" w:hAnsi="Times New Roman"/>
          <w:sz w:val="24"/>
          <w:szCs w:val="24"/>
        </w:rPr>
        <w:t xml:space="preserve">1. Утвердить </w:t>
      </w:r>
      <w:hyperlink r:id="rId10" w:anchor="Par38" w:history="1">
        <w:r w:rsidR="00632C3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632C32">
        <w:rPr>
          <w:rFonts w:ascii="Times New Roman" w:hAnsi="Times New Roman"/>
          <w:sz w:val="24"/>
          <w:szCs w:val="24"/>
        </w:rPr>
        <w:t xml:space="preserve"> представления документов в комиссию по установлению стажа муниципальной службы (Приложение N 1).</w:t>
      </w:r>
    </w:p>
    <w:p w:rsidR="00632C32" w:rsidRDefault="0085355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32C32">
        <w:rPr>
          <w:rFonts w:ascii="Times New Roman" w:hAnsi="Times New Roman"/>
          <w:sz w:val="24"/>
          <w:szCs w:val="24"/>
        </w:rPr>
        <w:t xml:space="preserve">2. Утвердить </w:t>
      </w:r>
      <w:hyperlink r:id="rId11" w:anchor="Par123" w:history="1">
        <w:r w:rsidR="00632C3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="00632C32">
        <w:rPr>
          <w:rFonts w:ascii="Times New Roman" w:hAnsi="Times New Roman"/>
          <w:sz w:val="24"/>
          <w:szCs w:val="24"/>
        </w:rPr>
        <w:t xml:space="preserve"> о комиссии по установлению стажа муниципальной службы (Приложение N 2).</w:t>
      </w:r>
    </w:p>
    <w:p w:rsidR="00632C3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5355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3. Утвердить форму </w:t>
      </w:r>
      <w:hyperlink r:id="rId12" w:anchor="Par20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протокола</w:t>
        </w:r>
      </w:hyperlink>
      <w:r>
        <w:rPr>
          <w:rFonts w:ascii="Times New Roman" w:hAnsi="Times New Roman"/>
          <w:sz w:val="24"/>
          <w:szCs w:val="24"/>
        </w:rPr>
        <w:t xml:space="preserve"> заседания комиссии по установлению стажа муниципальной службы (Приложение N 3).</w:t>
      </w:r>
    </w:p>
    <w:p w:rsidR="00632C32" w:rsidRDefault="0085355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="00632C32">
        <w:rPr>
          <w:rFonts w:ascii="Times New Roman" w:hAnsi="Times New Roman"/>
          <w:sz w:val="24"/>
          <w:szCs w:val="24"/>
        </w:rPr>
        <w:t>. Настоящее постано</w:t>
      </w:r>
      <w:r>
        <w:rPr>
          <w:rFonts w:ascii="Times New Roman" w:hAnsi="Times New Roman"/>
          <w:sz w:val="24"/>
          <w:szCs w:val="24"/>
        </w:rPr>
        <w:t>вление опубликовать в Бюллетене нормативных правовых актов «Вестник Николаевского муниципального образования»</w:t>
      </w:r>
      <w:r w:rsidR="00632C32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Николаевского </w:t>
      </w:r>
      <w:r w:rsidR="00632C32">
        <w:rPr>
          <w:rFonts w:ascii="Times New Roman" w:hAnsi="Times New Roman"/>
          <w:sz w:val="24"/>
          <w:szCs w:val="24"/>
        </w:rPr>
        <w:t>муниципального образования в информационно-телекоммуникационной сети "Интернет".</w:t>
      </w:r>
    </w:p>
    <w:p w:rsidR="00632C32" w:rsidRDefault="0085355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</w:t>
      </w:r>
      <w:r w:rsidR="00632C32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632C3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2C32" w:rsidRDefault="0085355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632C32" w:rsidRDefault="00632C32" w:rsidP="0063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</w:t>
      </w:r>
      <w:r w:rsidR="00853552">
        <w:rPr>
          <w:rFonts w:ascii="Times New Roman" w:hAnsi="Times New Roman"/>
          <w:sz w:val="24"/>
          <w:szCs w:val="24"/>
        </w:rPr>
        <w:t>А.В. Вотенцев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552" w:rsidRDefault="0085355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32"/>
      <w:bookmarkEnd w:id="1"/>
    </w:p>
    <w:p w:rsidR="00853552" w:rsidRDefault="0085355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53552" w:rsidRDefault="0085355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853552"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85355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853552">
        <w:rPr>
          <w:rFonts w:ascii="Times New Roman" w:hAnsi="Times New Roman"/>
          <w:sz w:val="24"/>
          <w:szCs w:val="24"/>
        </w:rPr>
        <w:t xml:space="preserve"> 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42095">
        <w:rPr>
          <w:rFonts w:ascii="Times New Roman" w:hAnsi="Times New Roman"/>
          <w:sz w:val="24"/>
          <w:szCs w:val="24"/>
        </w:rPr>
        <w:t xml:space="preserve">26 марта 2015 </w:t>
      </w:r>
      <w:r>
        <w:rPr>
          <w:rFonts w:ascii="Times New Roman" w:hAnsi="Times New Roman"/>
          <w:sz w:val="24"/>
          <w:szCs w:val="24"/>
        </w:rPr>
        <w:t>года</w:t>
      </w:r>
      <w:r w:rsidR="00853552">
        <w:rPr>
          <w:rFonts w:ascii="Times New Roman" w:hAnsi="Times New Roman"/>
          <w:sz w:val="24"/>
          <w:szCs w:val="24"/>
        </w:rPr>
        <w:t xml:space="preserve"> </w:t>
      </w:r>
      <w:r w:rsidR="00042095">
        <w:rPr>
          <w:rFonts w:ascii="Times New Roman" w:hAnsi="Times New Roman"/>
          <w:sz w:val="24"/>
          <w:szCs w:val="24"/>
        </w:rPr>
        <w:t>N 18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"/>
      <w:bookmarkEnd w:id="2"/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ПРЕДСТАВЛЕНИЯ ДОКУМЕНТОВ В КОМИССИЮ ПО УСТАНОВЛЕНИЮ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СТАЖА МУНИЦИПАЛЬНОЙ СЛУЖБЫ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 поступлении на муниципальную службу, для определения стажа муниципальной службы и (или) зачета в него иных периодов трудовой деятельности работник обязан подать в Комиссию по установлению стажа муниципальной службы (далее - Комиссия) </w:t>
      </w:r>
      <w:hyperlink r:id="rId13" w:anchor="Par6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по установлению стажа муниципальной службы на имя главы </w:t>
      </w:r>
      <w:r w:rsidR="00853552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 (Приложение к Порядку N 1).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Для определения стажа муниципальной службы, дающего право для назначения пенсии за выслугу лет лицам, уволенным с муниципальной службы, гражданин подает в Комиссию </w:t>
      </w:r>
      <w:hyperlink r:id="rId14" w:anchor="Par9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по установлению стажа</w:t>
      </w:r>
      <w:r w:rsidR="00853552">
        <w:rPr>
          <w:rFonts w:ascii="Times New Roman" w:hAnsi="Times New Roman"/>
          <w:sz w:val="24"/>
          <w:szCs w:val="24"/>
        </w:rPr>
        <w:t xml:space="preserve"> муниципальной службы на имя</w:t>
      </w:r>
      <w:r>
        <w:rPr>
          <w:rFonts w:ascii="Times New Roman" w:hAnsi="Times New Roman"/>
          <w:sz w:val="24"/>
          <w:szCs w:val="24"/>
        </w:rPr>
        <w:t xml:space="preserve"> главы </w:t>
      </w:r>
      <w:r w:rsidR="00853552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 (Приложение к Порядку N 2).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 заявлению прилагаются: трудовая книжка; документы, подтверждающие периоды работы или военной службы.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Документами, в соответствии с законодательством, подтверждающими стаж муниципальной службы, являются: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Трудовая книжка муниципального служащего (основной документ);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Военный билет в подтверждение стажа военной службы;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случае появления новых документов, обосновывающих включение отдельных периодов службы (работы) в стаж муниципальной службы,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3" w:name="Par56"/>
      <w:bookmarkEnd w:id="3"/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53552" w:rsidRDefault="0085355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53552" w:rsidRDefault="0085355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632C32" w:rsidRDefault="00632C32" w:rsidP="00632C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Главе ____________________</w:t>
      </w:r>
    </w:p>
    <w:p w:rsidR="00632C32" w:rsidRDefault="00632C32" w:rsidP="00632C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_____________________________________</w:t>
      </w:r>
    </w:p>
    <w:p w:rsidR="00632C32" w:rsidRDefault="00632C32" w:rsidP="00632C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632C32" w:rsidRDefault="00632C32" w:rsidP="00632C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должность заявителя)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32" w:rsidRDefault="00632C32" w:rsidP="00632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32C32" w:rsidRDefault="00632C32" w:rsidP="00632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рассмотреть  вопрос  о  включении  в  стаж  муниципальной службы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работы  (службы)  в  соответствии  с  </w:t>
      </w:r>
      <w:hyperlink r:id="rId1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Иркутской области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27.03.2009 N 13-оз "О должностях, периоды работы на которых включаются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 муниципальной  службы,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его  исчисления и зачета в него иных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периодов трудовой деятельности"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Приложения: (указать прилагаемые документы) &lt;*&gt;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Дата___________ подпись_______ расшифровка__________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5" w:name="Par86"/>
      <w:bookmarkEnd w:id="5"/>
      <w:r>
        <w:rPr>
          <w:rFonts w:ascii="Times New Roman" w:hAnsi="Times New Roman"/>
          <w:sz w:val="24"/>
          <w:szCs w:val="24"/>
        </w:rPr>
        <w:t>Приложение N 2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Главе ____________________</w:t>
      </w:r>
    </w:p>
    <w:p w:rsidR="00632C32" w:rsidRDefault="00632C32" w:rsidP="00632C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_____________________________________</w:t>
      </w:r>
    </w:p>
    <w:p w:rsidR="00632C32" w:rsidRDefault="00632C32" w:rsidP="00632C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632C32" w:rsidRDefault="00632C32" w:rsidP="00632C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должность заявителя)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32" w:rsidRDefault="00632C32" w:rsidP="00632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97"/>
      <w:bookmarkEnd w:id="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рассмотреть  вопрос  о  включении  в  стаж  муниципальной службы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работы  (службы)  в  соответствии  с  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Иркутской области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04.04.2008  N  3-оз  "О  перечне  должностей, периоды службы (работы)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включаются  в  стаж  государственной  гражданской  и муниципальной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 для  назначения пенсии за выслугу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гражданским и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служащим Иркутской области"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(указать прилагаемые документы) &lt;*&gt;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Дата___________ подпись_______ расшифровка__________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7" w:name="Par117"/>
      <w:bookmarkEnd w:id="7"/>
      <w:r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853552"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32C32" w:rsidRDefault="00042095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26.03.2015</w:t>
      </w:r>
      <w:r w:rsidR="00632C32">
        <w:rPr>
          <w:rFonts w:ascii="Times New Roman" w:hAnsi="Times New Roman"/>
          <w:sz w:val="24"/>
          <w:szCs w:val="24"/>
        </w:rPr>
        <w:t xml:space="preserve"> года</w:t>
      </w:r>
      <w:r w:rsidR="00853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 18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Par123"/>
      <w:bookmarkEnd w:id="8"/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КОМИССИИ ПО УСТАНОВЛЕНИЮ СТАЖА МУНИЦИПАЛЬНОЙ СЛУЖБЫ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9" w:name="Par126"/>
      <w:bookmarkEnd w:id="9"/>
      <w:r>
        <w:rPr>
          <w:rFonts w:ascii="Times New Roman" w:hAnsi="Times New Roman"/>
          <w:sz w:val="24"/>
          <w:szCs w:val="24"/>
        </w:rPr>
        <w:t>I. ОБЩИЕ ПОЛОЖЕНИЯ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1.1. Комиссия по установлению стажа муниципальной службы (далее - Комиссия) является постоянно действующим органом в администрации </w:t>
      </w:r>
      <w:r w:rsidR="00853552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</w:t>
      </w:r>
      <w:hyperlink r:id="rId1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</w:t>
      </w:r>
      <w:r w:rsidR="00853552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Действие Положения распространяется на лиц, замещающих (замещавших) должности муниципальной службы в администрации </w:t>
      </w:r>
      <w:r w:rsidR="00853552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0" w:name="Par132"/>
      <w:bookmarkEnd w:id="10"/>
      <w:r>
        <w:rPr>
          <w:rFonts w:ascii="Times New Roman" w:hAnsi="Times New Roman"/>
          <w:sz w:val="24"/>
          <w:szCs w:val="24"/>
        </w:rPr>
        <w:t>2. ЗАДАЧИ КОМИССИИ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комиссии являются: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Определение в соответствии с законодательством возможности включения муниципальным служащим в стаж муниципальной службы иных периодов работы, в совокупности не более пяти лет, в должностях руководителей и специалистов на предприятиях, в учреждениях и организациях, опыт и знания в которых необходимы муниципальным служащим для исполнения обязанностей по замещаемой должности муниципальной службы.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службы муниципального служащего, в том числе по включению периодов работы (службы) в государственных органах и организациях СССР и РСФСР в стаж муниципальной службы.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Определение стажа муниципальной службы, дающего право на пенсию за выслугу лет лицам, уволенным с муниципальной службы в связи с выходом на пенсию, и лицам, замещавшим муниципальные должности в администрации </w:t>
      </w:r>
      <w:r w:rsidR="00E92769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1" w:name="Par139"/>
      <w:bookmarkEnd w:id="11"/>
      <w:r>
        <w:rPr>
          <w:rFonts w:ascii="Times New Roman" w:hAnsi="Times New Roman"/>
          <w:sz w:val="24"/>
          <w:szCs w:val="24"/>
        </w:rPr>
        <w:t>3. СОСТАВ КОМИССИИ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Численный и персональный состав комиссии утверждается распоряжением администрации </w:t>
      </w:r>
      <w:r w:rsidR="00E92769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образования, но не менее 5 человек.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Работой комиссии руководит ее председатель, а в его отсутствие - заместитель председателя.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Председатель комиссии: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работу заседания комиссии;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 деятельностью комиссии;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несет ответственность за документы внутреннего характера и результаты работы </w:t>
      </w:r>
      <w:r>
        <w:rPr>
          <w:rFonts w:ascii="Times New Roman" w:hAnsi="Times New Roman"/>
          <w:sz w:val="24"/>
          <w:szCs w:val="24"/>
        </w:rPr>
        <w:lastRenderedPageBreak/>
        <w:t>комиссии;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подписывает служебную документацию в пределах полномочий комиссии.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Заместитель председателя комиссии: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отсутствии председателя комиссии исполняет его обязанности.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Секретарь комиссии: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необходимые материалы для заседания комиссии;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явку на заседание членов комиссии и приглашенных лиц;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организационно-техническую работу по проведению заседания и оформлению документации по результатам работы комиссии;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оформляет протоколы заседания;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сохранность документации;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дает разъяснения по принимаемым комиссией решениям.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2" w:name="Par158"/>
      <w:bookmarkEnd w:id="12"/>
      <w:r>
        <w:rPr>
          <w:rFonts w:ascii="Times New Roman" w:hAnsi="Times New Roman"/>
          <w:sz w:val="24"/>
          <w:szCs w:val="24"/>
        </w:rPr>
        <w:t>4. ПРАВА И ОБЯЗАННОСТИ КОМИССИИ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Комиссия имеет право: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проверять достоверность документов, представленных на рассмотрение;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принимать решение и осуществлять действия в соответствии с законодательством при обнаружении представления муниципальным служащим недостоверных либо подложных документов;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приглашать при необходимости и заслушивать на заседаниях комиссии заявителя и его непосредственного либо вышестоящего руководителя.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Комиссия вправе вносить предложения о принятии мер, направленных на предупреждение, выявление и устранение недостатков в документах, представляемых для установления стажа муниципальной службы и пенсии за выслугу лет.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Комиссия обязана: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принимать и рассматривать заявления и другие документы, оформленные в установленном Порядке;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вести протоколы заседания комиссии, обеспечивать их сохранность в течение срока, установленного номенклатурой дел администрации </w:t>
      </w:r>
      <w:r w:rsidR="00E92769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приобщать подлинные материалы и копии протоколов комиссии либо выписки из них к личному делу муниципального служащего;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направлять работодателю и в бухгалтерию решения комиссии.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3" w:name="Par171"/>
      <w:bookmarkEnd w:id="13"/>
      <w:r>
        <w:rPr>
          <w:rFonts w:ascii="Times New Roman" w:hAnsi="Times New Roman"/>
          <w:sz w:val="24"/>
          <w:szCs w:val="24"/>
        </w:rPr>
        <w:t>5. РЕГЛАМЕНТ РАБОТЫ КОМИССИИ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Организационной формой деятельности комиссии являются заседания, созываемые по мере поступления материалов на рассмотрение.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Заседания комиссии правомочны при участии не менее 2/3 членов комиссии.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Члены комиссии пользуются равными правами в решении всех вопросов, рассматриваемых на заседании комиссии.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Решение принимается простым большинством голосов членов комиссии, присутствующих на заседании, и оформляется </w:t>
      </w:r>
      <w:hyperlink r:id="rId18" w:anchor="Par20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протоколом</w:t>
        </w:r>
      </w:hyperlink>
      <w:r>
        <w:rPr>
          <w:rFonts w:ascii="Times New Roman" w:hAnsi="Times New Roman"/>
          <w:sz w:val="24"/>
          <w:szCs w:val="24"/>
        </w:rPr>
        <w:t xml:space="preserve"> (Приложение N 4), который подписывается всеми присутствующими членами комиссии. В случае несогласия с принятым решением член комиссии вправе изложить свое мнение в письменном виде, которое обязательно приобщается к протоколу заседания.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секретарь комиссии готовит проект распоряжения об установлении надбавки за выслугу лет, об определении продолжительности ежегодного оплачиваемого отпуска за выслугу лет.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Материалы об установлении муниципального стажа муниципальным служащим, представленные в комиссию, рассматриваются в десятидневный срок после подачи </w:t>
      </w:r>
      <w:r>
        <w:rPr>
          <w:rFonts w:ascii="Times New Roman" w:hAnsi="Times New Roman"/>
          <w:sz w:val="24"/>
          <w:szCs w:val="24"/>
        </w:rPr>
        <w:lastRenderedPageBreak/>
        <w:t>заявления.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Комиссия имеет право запрашивать у муниципальных служащих и в кадровых службах необходимую информацию и документы, подтверждающие стаж.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Комиссия рассматривает и представляет главе </w:t>
      </w:r>
      <w:r w:rsidR="00E92769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 в трехдневный срок распоряжение по изменению стажа муниципального служащего и возникновению у муниципального служащего права на увеличение надбавки к должностному окладу за выслугу лет, размера дополнительного оплачиваемого отпуска за выслугу лет.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установлении стажа, а также распоряжение об установлении надбавки за выслугу лет, об определении продолжительности ежегодного оплачиваемого отпуска за выслугу лет приобщаются к личному делу муниципального служащего и направляются в бухгалтерию.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знакомит муниципального служащего с протоколом под роспись.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Протоколы, а также другие документы, послужившие основанием для вопроса об исчислении стажа, хранятся у секретаря.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Решение комиссии может быть обжаловано муниципальным служащим главе </w:t>
      </w:r>
      <w:r w:rsidR="00E92769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4" w:name="Par186"/>
      <w:bookmarkEnd w:id="14"/>
      <w:r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Внесение изменений и дополнений в Положение осуществляется постановлением администрации </w:t>
      </w:r>
      <w:r w:rsidR="00E92769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Споры по вопросам, входящим в компетенцию комиссии, рассматриваются в порядке, установленном законодательством Российской Федерации.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5" w:name="Par200"/>
      <w:bookmarkEnd w:id="15"/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92769" w:rsidRDefault="00E92769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32C32" w:rsidRPr="00E92769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92769">
        <w:rPr>
          <w:rFonts w:ascii="Times New Roman" w:hAnsi="Times New Roman"/>
        </w:rPr>
        <w:lastRenderedPageBreak/>
        <w:t>Приложение N 3</w:t>
      </w:r>
    </w:p>
    <w:p w:rsidR="00632C32" w:rsidRPr="00E92769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2769">
        <w:rPr>
          <w:rFonts w:ascii="Times New Roman" w:hAnsi="Times New Roman"/>
        </w:rPr>
        <w:t>к постановлению</w:t>
      </w:r>
    </w:p>
    <w:p w:rsidR="00632C32" w:rsidRPr="00E92769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2769">
        <w:rPr>
          <w:rFonts w:ascii="Times New Roman" w:hAnsi="Times New Roman"/>
        </w:rPr>
        <w:t xml:space="preserve">администрации </w:t>
      </w:r>
      <w:proofErr w:type="gramStart"/>
      <w:r w:rsidR="00E92769" w:rsidRPr="00E92769">
        <w:rPr>
          <w:rFonts w:ascii="Times New Roman" w:hAnsi="Times New Roman"/>
        </w:rPr>
        <w:t>Николаевского</w:t>
      </w:r>
      <w:proofErr w:type="gramEnd"/>
    </w:p>
    <w:p w:rsidR="00632C32" w:rsidRPr="00E92769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92769">
        <w:rPr>
          <w:rFonts w:ascii="Times New Roman" w:hAnsi="Times New Roman"/>
        </w:rPr>
        <w:t xml:space="preserve">муниципального образования </w:t>
      </w:r>
    </w:p>
    <w:p w:rsidR="00632C32" w:rsidRPr="00E92769" w:rsidRDefault="00042095" w:rsidP="00632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26.03.2015 </w:t>
      </w:r>
      <w:r w:rsidR="00632C32" w:rsidRPr="00E92769">
        <w:rPr>
          <w:rFonts w:ascii="Times New Roman" w:hAnsi="Times New Roman"/>
        </w:rPr>
        <w:t xml:space="preserve"> года</w:t>
      </w:r>
      <w:r w:rsidR="00E92769" w:rsidRPr="00E927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 18</w:t>
      </w:r>
    </w:p>
    <w:p w:rsidR="00E92769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6" w:name="Par206"/>
      <w:bookmarkEnd w:id="16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32C32" w:rsidRDefault="00632C32" w:rsidP="00E92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632C32" w:rsidRDefault="00632C32" w:rsidP="00E92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УСТАНОВЛЕНИЮ</w:t>
      </w:r>
    </w:p>
    <w:p w:rsidR="00632C32" w:rsidRDefault="00632C32" w:rsidP="00E92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СТАЖА МУНИЦИПАЛЬНОЙ СЛУЖБЫ</w:t>
      </w:r>
    </w:p>
    <w:p w:rsidR="00632C32" w:rsidRDefault="00632C32" w:rsidP="00E92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 20____ г.                                        п._______________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Присутствовали: председатель комиссии 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комиссии ____________________________________________________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Слушали об установлении стажа муниципальной службы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Фамилия, имя, отчество: ____________________________________________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Должность: _________________________________________________________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Место работы: ______________________________________________________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Год рождения: ______________________________________________________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 Федеральным  </w:t>
      </w:r>
      <w:hyperlink r:id="rId1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N  25-ФЗ  от 02.03.2007 "О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 службе  в  Российской  Федерации", </w:t>
      </w:r>
      <w:hyperlink r:id="rId2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04.04.2008 N 03-оз,  </w:t>
      </w:r>
      <w:hyperlink r:id="rId21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Иркутской  области от 27.03.2009 N 13-оз,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 трудовую  деятельность для подтверждения стажа работы муниципальной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службы, комиссия установила:</w:t>
      </w:r>
    </w:p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74"/>
        <w:gridCol w:w="1304"/>
        <w:gridCol w:w="824"/>
        <w:gridCol w:w="964"/>
        <w:gridCol w:w="1042"/>
        <w:gridCol w:w="1701"/>
        <w:gridCol w:w="1984"/>
      </w:tblGrid>
      <w:tr w:rsidR="00632C32" w:rsidTr="00632C32"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632C32" w:rsidTr="00E92769">
        <w:trPr>
          <w:trHeight w:val="276"/>
        </w:trPr>
        <w:tc>
          <w:tcPr>
            <w:tcW w:w="2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32" w:rsidRDefault="0063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32" w:rsidRDefault="0063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32" w:rsidRDefault="0063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32" w:rsidTr="00E92769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какого времени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какое время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32" w:rsidRDefault="0063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32" w:rsidRDefault="0063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C32" w:rsidRDefault="00632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32" w:rsidTr="00632C3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32" w:rsidTr="00632C3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32" w:rsidTr="00632C3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32" w:rsidTr="00632C3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C32" w:rsidTr="00632C3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C32" w:rsidRDefault="00632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C32" w:rsidRDefault="00632C32" w:rsidP="0063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муниципальной службы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__________ лет ______________ месяцев ____________________ дней.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____________________________________________________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</w:t>
      </w: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769" w:rsidRDefault="00E92769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2C32" w:rsidRDefault="00632C32" w:rsidP="00632C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32C32" w:rsidRDefault="00632C32" w:rsidP="00632C32">
      <w:pPr>
        <w:rPr>
          <w:rFonts w:ascii="Times New Roman" w:hAnsi="Times New Roman"/>
          <w:sz w:val="24"/>
          <w:szCs w:val="24"/>
        </w:rPr>
      </w:pPr>
    </w:p>
    <w:p w:rsidR="00F6672B" w:rsidRDefault="00F6672B"/>
    <w:sectPr w:rsidR="00F6672B" w:rsidSect="00F6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32"/>
    <w:rsid w:val="000379DD"/>
    <w:rsid w:val="00042095"/>
    <w:rsid w:val="003B516C"/>
    <w:rsid w:val="00632C32"/>
    <w:rsid w:val="00812C20"/>
    <w:rsid w:val="00853552"/>
    <w:rsid w:val="00B1262F"/>
    <w:rsid w:val="00BF6CC3"/>
    <w:rsid w:val="00DE26D5"/>
    <w:rsid w:val="00E92769"/>
    <w:rsid w:val="00F6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C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32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32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6B2EA8723876A6BF81315F07ABE0E2CDF178EF1FD495E01D2C50447989BC5n2s0H" TargetMode="External"/><Relationship Id="rId13" Type="http://schemas.openxmlformats.org/officeDocument/2006/relationships/hyperlink" Target="file:///C:\Documents%20and%20Settings\Admin.MICROSOF-238162\&#1056;&#1072;&#1073;&#1086;&#1095;&#1080;&#1081;%20&#1089;&#1090;&#1086;&#1083;\&#1057;&#1090;&#1072;&#1078;.doc" TargetMode="External"/><Relationship Id="rId18" Type="http://schemas.openxmlformats.org/officeDocument/2006/relationships/hyperlink" Target="file:///C:\Documents%20and%20Settings\Admin.MICROSOF-238162\&#1056;&#1072;&#1073;&#1086;&#1095;&#1080;&#1081;%20&#1089;&#1090;&#1086;&#1083;\&#1057;&#1090;&#1072;&#1078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E6B2EA8723876A6BF81315F07ABE0E2CDF178EF1FD495E02D2C50447989BC5n2s0H" TargetMode="External"/><Relationship Id="rId7" Type="http://schemas.openxmlformats.org/officeDocument/2006/relationships/hyperlink" Target="consultantplus://offline/ref=EDE6B2EA8723876A6BF81315F07ABE0E2CDF178EF1FD495E02D2C50447989BC5n2s0H" TargetMode="External"/><Relationship Id="rId12" Type="http://schemas.openxmlformats.org/officeDocument/2006/relationships/hyperlink" Target="file:///C:\Documents%20and%20Settings\Admin.MICROSOF-238162\&#1056;&#1072;&#1073;&#1086;&#1095;&#1080;&#1081;%20&#1089;&#1090;&#1086;&#1083;\&#1057;&#1090;&#1072;&#1078;.doc" TargetMode="External"/><Relationship Id="rId17" Type="http://schemas.openxmlformats.org/officeDocument/2006/relationships/hyperlink" Target="consultantplus://offline/ref=EDE6B2EA8723876A6BF80D18E616E4022FDC4E86F2A2140809D890n5s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E6B2EA8723876A6BF81315F07ABE0E2CDF178EF1FD495E01D2C50447989BC5n2s0H" TargetMode="External"/><Relationship Id="rId20" Type="http://schemas.openxmlformats.org/officeDocument/2006/relationships/hyperlink" Target="consultantplus://offline/ref=EDE6B2EA8723876A6BF81315F07ABE0E2CDF178EF1FD495E01D2C50447989BC5n2s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6B2EA8723876A6BF81315F07ABE0E2CDF178EF0F34F5801D2C50447989BC5n2s0H" TargetMode="External"/><Relationship Id="rId11" Type="http://schemas.openxmlformats.org/officeDocument/2006/relationships/hyperlink" Target="file:///C:\Documents%20and%20Settings\Admin.MICROSOF-238162\&#1056;&#1072;&#1073;&#1086;&#1095;&#1080;&#1081;%20&#1089;&#1090;&#1086;&#1083;\&#1057;&#1090;&#1072;&#1078;.doc" TargetMode="External"/><Relationship Id="rId5" Type="http://schemas.openxmlformats.org/officeDocument/2006/relationships/hyperlink" Target="consultantplus://offline/ref=EDE6B2EA8723876A6BF80D18E616E4022CD34B86FCF3430A588D9E5910n9s1H" TargetMode="External"/><Relationship Id="rId15" Type="http://schemas.openxmlformats.org/officeDocument/2006/relationships/hyperlink" Target="consultantplus://offline/ref=EDE6B2EA8723876A6BF81315F07ABE0E2CDF178EF1FD495E02D2C50447989BC5n2s0H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Admin.MICROSOF-238162\&#1056;&#1072;&#1073;&#1086;&#1095;&#1080;&#1081;%20&#1089;&#1090;&#1086;&#1083;\&#1057;&#1090;&#1072;&#1078;.doc" TargetMode="External"/><Relationship Id="rId19" Type="http://schemas.openxmlformats.org/officeDocument/2006/relationships/hyperlink" Target="consultantplus://offline/ref=EDE6B2EA8723876A6BF80D18E616E4022CD34B86FCF3430A588D9E5910n9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6B2EA8723876A6BF81315F07ABE0E2CDF178EF1FC405F03D2C50447989BC520DD69B1FC1DEB1D4600ADnDs3H" TargetMode="External"/><Relationship Id="rId14" Type="http://schemas.openxmlformats.org/officeDocument/2006/relationships/hyperlink" Target="file:///C:\Documents%20and%20Settings\Admin.MICROSOF-238162\&#1056;&#1072;&#1073;&#1086;&#1095;&#1080;&#1081;%20&#1089;&#1090;&#1086;&#1083;\&#1057;&#1090;&#1072;&#1078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CFA5-B793-4CD9-B389-DD72E28F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2015-06-11T07:46:00Z</cp:lastPrinted>
  <dcterms:created xsi:type="dcterms:W3CDTF">2015-03-27T14:41:00Z</dcterms:created>
  <dcterms:modified xsi:type="dcterms:W3CDTF">2017-03-13T09:48:00Z</dcterms:modified>
</cp:coreProperties>
</file>